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E2C5" w14:textId="73BCED43" w:rsidR="007A2A15" w:rsidRPr="00B414EB" w:rsidRDefault="006B3238" w:rsidP="00211C0D">
      <w:pPr>
        <w:outlineLvl w:val="0"/>
        <w:rPr>
          <w:rFonts w:ascii="Times New Roman" w:hAnsi="Times New Roman"/>
          <w:b/>
          <w:color w:val="000000" w:themeColor="text1"/>
        </w:rPr>
      </w:pPr>
      <w:bookmarkStart w:id="0" w:name="OLE_LINK1"/>
      <w:r w:rsidRPr="00B414EB">
        <w:rPr>
          <w:rFonts w:ascii="Times New Roman" w:hAnsi="Times New Roman"/>
          <w:b/>
          <w:color w:val="000000" w:themeColor="text1"/>
        </w:rPr>
        <w:t>P</w:t>
      </w:r>
      <w:r w:rsidR="007A2A15" w:rsidRPr="00B414EB">
        <w:rPr>
          <w:rFonts w:ascii="Times New Roman" w:hAnsi="Times New Roman"/>
          <w:b/>
          <w:color w:val="000000" w:themeColor="text1"/>
        </w:rPr>
        <w:t xml:space="preserve">repared </w:t>
      </w:r>
      <w:r w:rsidRPr="00B414EB">
        <w:rPr>
          <w:rFonts w:ascii="Times New Roman" w:hAnsi="Times New Roman"/>
          <w:b/>
          <w:color w:val="000000" w:themeColor="text1"/>
        </w:rPr>
        <w:t>B</w:t>
      </w:r>
      <w:r w:rsidR="007A2A15" w:rsidRPr="00B414EB">
        <w:rPr>
          <w:rFonts w:ascii="Times New Roman" w:hAnsi="Times New Roman"/>
          <w:b/>
          <w:color w:val="000000" w:themeColor="text1"/>
        </w:rPr>
        <w:t>y</w:t>
      </w:r>
      <w:r w:rsidRPr="00B414EB">
        <w:rPr>
          <w:rFonts w:ascii="Times New Roman" w:hAnsi="Times New Roman"/>
          <w:b/>
          <w:color w:val="000000" w:themeColor="text1"/>
        </w:rPr>
        <w:t>/Return To</w:t>
      </w:r>
      <w:r w:rsidR="007A2A15" w:rsidRPr="00B414EB">
        <w:rPr>
          <w:rFonts w:ascii="Times New Roman" w:hAnsi="Times New Roman"/>
          <w:b/>
          <w:color w:val="000000" w:themeColor="text1"/>
        </w:rPr>
        <w:t xml:space="preserve">:  </w:t>
      </w:r>
      <w:sdt>
        <w:sdtPr>
          <w:rPr>
            <w:rFonts w:ascii="Times New Roman" w:hAnsi="Times New Roman"/>
            <w:bCs/>
            <w:color w:val="000000" w:themeColor="text1"/>
            <w:highlight w:val="lightGray"/>
          </w:rPr>
          <w:alias w:val="Company Name"/>
          <w:tag w:val="Company Name"/>
          <w:id w:val="862791326"/>
          <w:placeholder>
            <w:docPart w:val="DefaultPlaceholder_-1854013440"/>
          </w:placeholder>
        </w:sdtPr>
        <w:sdtContent>
          <w:r w:rsidR="002A1BA3" w:rsidRPr="00B414EB">
            <w:rPr>
              <w:rFonts w:ascii="Times New Roman" w:hAnsi="Times New Roman"/>
              <w:bCs/>
              <w:color w:val="000000" w:themeColor="text1"/>
              <w:highlight w:val="lightGray"/>
            </w:rPr>
            <w:t xml:space="preserve"> Enter </w:t>
          </w:r>
          <w:r w:rsidR="0044115A" w:rsidRPr="00B414EB">
            <w:rPr>
              <w:rFonts w:ascii="Times New Roman" w:hAnsi="Times New Roman"/>
              <w:bCs/>
              <w:color w:val="000000" w:themeColor="text1"/>
              <w:highlight w:val="lightGray"/>
            </w:rPr>
            <w:t>Company Name</w:t>
          </w:r>
        </w:sdtContent>
      </w:sdt>
      <w:r w:rsidR="007A2A15" w:rsidRPr="00B414EB">
        <w:rPr>
          <w:rFonts w:ascii="Times New Roman" w:hAnsi="Times New Roman"/>
          <w:bCs/>
          <w:color w:val="000000" w:themeColor="text1"/>
          <w:highlight w:val="lightGray"/>
        </w:rPr>
        <w:t xml:space="preserve">, </w:t>
      </w:r>
      <w:sdt>
        <w:sdtPr>
          <w:rPr>
            <w:rFonts w:ascii="Times New Roman" w:hAnsi="Times New Roman"/>
            <w:bCs/>
            <w:color w:val="000000" w:themeColor="text1"/>
            <w:highlight w:val="lightGray"/>
          </w:rPr>
          <w:alias w:val="Enter Your Name"/>
          <w:tag w:val="Enter Your Name"/>
          <w:id w:val="-1745179167"/>
          <w:placeholder>
            <w:docPart w:val="DefaultPlaceholder_-1854013440"/>
          </w:placeholder>
        </w:sdtPr>
        <w:sdtContent>
          <w:r w:rsidR="0044115A" w:rsidRPr="00B414EB">
            <w:rPr>
              <w:rFonts w:ascii="Times New Roman" w:hAnsi="Times New Roman"/>
              <w:bCs/>
              <w:color w:val="000000" w:themeColor="text1"/>
              <w:highlight w:val="lightGray"/>
            </w:rPr>
            <w:t>Enter Your Name</w:t>
          </w:r>
        </w:sdtContent>
      </w:sdt>
      <w:r w:rsidR="007A2A15" w:rsidRPr="00B414EB">
        <w:rPr>
          <w:rFonts w:ascii="Times New Roman" w:hAnsi="Times New Roman"/>
          <w:bCs/>
          <w:color w:val="000000" w:themeColor="text1"/>
          <w:highlight w:val="lightGray"/>
        </w:rPr>
        <w:t xml:space="preserve">, </w:t>
      </w:r>
      <w:sdt>
        <w:sdtPr>
          <w:rPr>
            <w:rFonts w:ascii="Times New Roman" w:hAnsi="Times New Roman"/>
            <w:bCs/>
            <w:color w:val="000000" w:themeColor="text1"/>
            <w:highlight w:val="lightGray"/>
          </w:rPr>
          <w:alias w:val="Member Bank Address"/>
          <w:tag w:val="Member Bank Address"/>
          <w:id w:val="-1639945812"/>
          <w:placeholder>
            <w:docPart w:val="4B781B7CD9344D83865D97CE446EA365"/>
          </w:placeholder>
          <w:showingPlcHdr/>
          <w:text/>
        </w:sdtPr>
        <w:sdtContent>
          <w:r w:rsidR="002A1BA3" w:rsidRPr="00B414EB">
            <w:rPr>
              <w:rStyle w:val="PlaceholderText"/>
              <w:rFonts w:ascii="Times New Roman" w:hAnsi="Times New Roman"/>
              <w:bCs/>
              <w:color w:val="000000" w:themeColor="text1"/>
              <w:highlight w:val="lightGray"/>
            </w:rPr>
            <w:t>Member Bank Address</w:t>
          </w:r>
        </w:sdtContent>
      </w:sdt>
      <w:r w:rsidR="002A1BA3" w:rsidRPr="00B414EB">
        <w:rPr>
          <w:rFonts w:ascii="Times New Roman" w:hAnsi="Times New Roman"/>
          <w:bCs/>
          <w:color w:val="000000" w:themeColor="text1"/>
          <w:highlight w:val="lightGray"/>
        </w:rPr>
        <w:t xml:space="preserve">, </w:t>
      </w:r>
      <w:r w:rsidR="007A2A15" w:rsidRPr="00B414EB">
        <w:rPr>
          <w:rFonts w:ascii="Times New Roman" w:hAnsi="Times New Roman"/>
          <w:bCs/>
          <w:color w:val="000000" w:themeColor="text1"/>
          <w:highlight w:val="lightGray"/>
        </w:rPr>
        <w:t xml:space="preserve"> </w:t>
      </w:r>
      <w:sdt>
        <w:sdtPr>
          <w:rPr>
            <w:rFonts w:ascii="Times New Roman" w:hAnsi="Times New Roman"/>
            <w:bCs/>
            <w:color w:val="000000" w:themeColor="text1"/>
            <w:highlight w:val="lightGray"/>
          </w:rPr>
          <w:alias w:val="Member Bank City"/>
          <w:tag w:val="Member Bank City"/>
          <w:id w:val="-569346987"/>
          <w:placeholder>
            <w:docPart w:val="E7C87B233FA74019977BD19322F66B30"/>
          </w:placeholder>
          <w:showingPlcHdr/>
          <w:text/>
        </w:sdtPr>
        <w:sdtContent>
          <w:r w:rsidR="002A1BA3" w:rsidRPr="00B414EB">
            <w:rPr>
              <w:rFonts w:ascii="Times New Roman" w:hAnsi="Times New Roman"/>
              <w:bCs/>
              <w:color w:val="000000" w:themeColor="text1"/>
              <w:highlight w:val="lightGray"/>
            </w:rPr>
            <w:t>Member Bank City</w:t>
          </w:r>
        </w:sdtContent>
      </w:sdt>
      <w:r w:rsidR="002A1BA3" w:rsidRPr="00B414EB">
        <w:rPr>
          <w:rFonts w:ascii="Times New Roman" w:hAnsi="Times New Roman"/>
          <w:bCs/>
          <w:color w:val="000000" w:themeColor="text1"/>
          <w:highlight w:val="lightGray"/>
        </w:rPr>
        <w:t xml:space="preserve"> </w:t>
      </w:r>
      <w:r w:rsidR="007A2A15" w:rsidRPr="00B414EB">
        <w:rPr>
          <w:rFonts w:ascii="Times New Roman" w:hAnsi="Times New Roman"/>
          <w:bCs/>
          <w:color w:val="000000" w:themeColor="text1"/>
          <w:highlight w:val="lightGray"/>
        </w:rPr>
        <w:t>,</w:t>
      </w:r>
      <w:r w:rsidR="002A1BA3" w:rsidRPr="00B414EB">
        <w:rPr>
          <w:rFonts w:ascii="Times New Roman" w:hAnsi="Times New Roman"/>
          <w:bCs/>
          <w:color w:val="000000" w:themeColor="text1"/>
          <w:highlight w:val="lightGray"/>
        </w:rPr>
        <w:t xml:space="preserve"> </w:t>
      </w:r>
      <w:sdt>
        <w:sdtPr>
          <w:rPr>
            <w:rFonts w:ascii="Times New Roman" w:hAnsi="Times New Roman"/>
            <w:bCs/>
            <w:color w:val="000000" w:themeColor="text1"/>
            <w:highlight w:val="lightGray"/>
          </w:rPr>
          <w:alias w:val="Member Bank Zip Code"/>
          <w:tag w:val="Member Bank Zip Code"/>
          <w:id w:val="395642325"/>
          <w:placeholder>
            <w:docPart w:val="504199C78ABE4349A62B8C5B984E3EF8"/>
          </w:placeholder>
          <w:showingPlcHdr/>
          <w:text/>
        </w:sdtPr>
        <w:sdtContent>
          <w:r w:rsidR="002A1BA3" w:rsidRPr="00B414EB">
            <w:rPr>
              <w:rFonts w:ascii="Times New Roman" w:hAnsi="Times New Roman"/>
              <w:bCs/>
              <w:color w:val="000000" w:themeColor="text1"/>
              <w:highlight w:val="lightGray"/>
            </w:rPr>
            <w:t>Member Bank Zip Code</w:t>
          </w:r>
        </w:sdtContent>
      </w:sdt>
      <w:r w:rsidR="007A2A15" w:rsidRPr="00B414EB">
        <w:rPr>
          <w:rFonts w:ascii="Times New Roman" w:hAnsi="Times New Roman"/>
          <w:bCs/>
          <w:color w:val="000000" w:themeColor="text1"/>
          <w:highlight w:val="lightGray"/>
        </w:rPr>
        <w:t xml:space="preserve"> </w:t>
      </w:r>
    </w:p>
    <w:p w14:paraId="5F4D94FA" w14:textId="77777777" w:rsidR="00817515" w:rsidRPr="00B414EB" w:rsidRDefault="00817515">
      <w:pPr>
        <w:pStyle w:val="Title"/>
        <w:rPr>
          <w:rFonts w:ascii="Times New Roman" w:hAnsi="Times New Roman"/>
          <w:color w:val="000000" w:themeColor="text1"/>
          <w:sz w:val="20"/>
        </w:rPr>
      </w:pPr>
    </w:p>
    <w:p w14:paraId="3E592CDD" w14:textId="77777777" w:rsidR="007A2A15" w:rsidRPr="00B414EB" w:rsidRDefault="007A2A15">
      <w:pPr>
        <w:pStyle w:val="Title"/>
        <w:rPr>
          <w:rFonts w:ascii="Times New Roman" w:hAnsi="Times New Roman"/>
          <w:color w:val="000000" w:themeColor="text1"/>
          <w:sz w:val="20"/>
        </w:rPr>
      </w:pPr>
    </w:p>
    <w:p w14:paraId="7E1ADF4A" w14:textId="53C35F44" w:rsidR="00817515" w:rsidRPr="00B414EB" w:rsidRDefault="004359F3">
      <w:pPr>
        <w:pStyle w:val="Title"/>
        <w:rPr>
          <w:rFonts w:ascii="Times New Roman" w:hAnsi="Times New Roman"/>
          <w:color w:val="000000" w:themeColor="text1"/>
          <w:sz w:val="20"/>
        </w:rPr>
      </w:pPr>
      <w:r w:rsidRPr="00B414EB">
        <w:rPr>
          <w:rFonts w:ascii="Times New Roman" w:hAnsi="Times New Roman"/>
          <w:color w:val="000000" w:themeColor="text1"/>
          <w:sz w:val="20"/>
        </w:rPr>
        <w:t>Lease Addendum</w:t>
      </w:r>
    </w:p>
    <w:p w14:paraId="67F5253F" w14:textId="29E99E4C" w:rsidR="00EC09C2" w:rsidRPr="00B414EB" w:rsidRDefault="00EC09C2">
      <w:pPr>
        <w:pStyle w:val="Title"/>
        <w:rPr>
          <w:rFonts w:ascii="Times New Roman" w:hAnsi="Times New Roman"/>
          <w:color w:val="000000" w:themeColor="text1"/>
          <w:sz w:val="20"/>
        </w:rPr>
      </w:pPr>
      <w:r w:rsidRPr="00B414EB">
        <w:rPr>
          <w:rFonts w:ascii="Times New Roman" w:hAnsi="Times New Roman"/>
          <w:color w:val="000000" w:themeColor="text1"/>
          <w:sz w:val="20"/>
        </w:rPr>
        <w:t>(</w:t>
      </w:r>
      <w:r w:rsidR="004359F3" w:rsidRPr="00B414EB">
        <w:rPr>
          <w:rFonts w:ascii="Times New Roman" w:hAnsi="Times New Roman"/>
          <w:color w:val="000000" w:themeColor="text1"/>
          <w:sz w:val="20"/>
        </w:rPr>
        <w:t xml:space="preserve">Hawaiian </w:t>
      </w:r>
      <w:proofErr w:type="gramStart"/>
      <w:r w:rsidR="004359F3" w:rsidRPr="00B414EB">
        <w:rPr>
          <w:rFonts w:ascii="Times New Roman" w:hAnsi="Times New Roman"/>
          <w:color w:val="000000" w:themeColor="text1"/>
          <w:sz w:val="20"/>
        </w:rPr>
        <w:t>Home Lands</w:t>
      </w:r>
      <w:proofErr w:type="gramEnd"/>
      <w:r w:rsidRPr="00B414EB">
        <w:rPr>
          <w:rFonts w:ascii="Times New Roman" w:hAnsi="Times New Roman"/>
          <w:color w:val="000000" w:themeColor="text1"/>
          <w:sz w:val="20"/>
        </w:rPr>
        <w:t xml:space="preserve">) </w:t>
      </w:r>
    </w:p>
    <w:p w14:paraId="42A2DC65" w14:textId="77777777" w:rsidR="00817515" w:rsidRPr="00B414EB" w:rsidRDefault="00817515">
      <w:pPr>
        <w:jc w:val="both"/>
        <w:rPr>
          <w:rFonts w:ascii="Times New Roman" w:hAnsi="Times New Roman"/>
          <w:b/>
          <w:color w:val="000000" w:themeColor="text1"/>
        </w:rPr>
      </w:pPr>
    </w:p>
    <w:p w14:paraId="7CEDE7DA" w14:textId="22BE0983" w:rsidR="00817515" w:rsidRPr="00B414EB" w:rsidRDefault="00817515" w:rsidP="00D47D0C">
      <w:pPr>
        <w:spacing w:line="360" w:lineRule="auto"/>
        <w:jc w:val="both"/>
        <w:rPr>
          <w:rFonts w:ascii="Times New Roman" w:hAnsi="Times New Roman"/>
          <w:color w:val="000000" w:themeColor="text1"/>
        </w:rPr>
      </w:pPr>
      <w:r w:rsidRPr="00B414EB">
        <w:rPr>
          <w:rFonts w:ascii="Times New Roman" w:hAnsi="Times New Roman"/>
          <w:color w:val="000000" w:themeColor="text1"/>
        </w:rPr>
        <w:t xml:space="preserve">THE STATE OF </w:t>
      </w:r>
      <w:sdt>
        <w:sdtPr>
          <w:rPr>
            <w:rFonts w:ascii="Times New Roman" w:hAnsi="Times New Roman"/>
            <w:color w:val="000000" w:themeColor="text1"/>
            <w:highlight w:val="lightGray"/>
          </w:rPr>
          <w:alias w:val="Enter state name"/>
          <w:tag w:val="Enter state name"/>
          <w:id w:val="-558623357"/>
          <w:placeholder>
            <w:docPart w:val="DF1BC61D5B61418C92E9152851472AB9"/>
          </w:placeholder>
          <w:text/>
        </w:sdtPr>
        <w:sdtContent>
          <w:r w:rsidR="00A36A7F" w:rsidRPr="00B414EB">
            <w:rPr>
              <w:rFonts w:ascii="Times New Roman" w:hAnsi="Times New Roman"/>
              <w:color w:val="000000" w:themeColor="text1"/>
              <w:highlight w:val="lightGray"/>
            </w:rPr>
            <w:t>State</w:t>
          </w:r>
        </w:sdtContent>
      </w:sdt>
    </w:p>
    <w:p w14:paraId="5F6AA382" w14:textId="7BDA0354" w:rsidR="00FA1D9C" w:rsidRPr="00B414EB" w:rsidRDefault="00817515" w:rsidP="00211C0D">
      <w:pPr>
        <w:spacing w:line="360" w:lineRule="auto"/>
        <w:rPr>
          <w:rFonts w:ascii="Times New Roman" w:hAnsi="Times New Roman"/>
          <w:color w:val="000000" w:themeColor="text1"/>
        </w:rPr>
      </w:pPr>
      <w:r w:rsidRPr="00B414EB">
        <w:rPr>
          <w:rFonts w:ascii="Times New Roman" w:hAnsi="Times New Roman"/>
          <w:color w:val="000000" w:themeColor="text1"/>
        </w:rPr>
        <w:t>COUNTY OF</w:t>
      </w:r>
      <w:r w:rsidR="002A1BA3" w:rsidRPr="00B414EB">
        <w:rPr>
          <w:rFonts w:ascii="Times New Roman" w:hAnsi="Times New Roman"/>
          <w:color w:val="000000" w:themeColor="text1"/>
        </w:rPr>
        <w:t xml:space="preserve"> </w:t>
      </w:r>
      <w:sdt>
        <w:sdtPr>
          <w:rPr>
            <w:rFonts w:ascii="Times New Roman" w:hAnsi="Times New Roman"/>
            <w:color w:val="000000" w:themeColor="text1"/>
            <w:highlight w:val="lightGray"/>
          </w:rPr>
          <w:alias w:val="Enter county name "/>
          <w:tag w:val="Enter county name"/>
          <w:id w:val="1013953237"/>
          <w:placeholder>
            <w:docPart w:val="3A3063C6D8464D3A9175B3B6EE5044BC"/>
          </w:placeholder>
          <w:text/>
        </w:sdtPr>
        <w:sdtContent>
          <w:r w:rsidR="00A36A7F" w:rsidRPr="00B414EB">
            <w:rPr>
              <w:rFonts w:ascii="Times New Roman" w:hAnsi="Times New Roman"/>
              <w:color w:val="000000" w:themeColor="text1"/>
              <w:highlight w:val="lightGray"/>
            </w:rPr>
            <w:t>C</w:t>
          </w:r>
          <w:r w:rsidR="002F1A16" w:rsidRPr="00B414EB">
            <w:rPr>
              <w:rFonts w:ascii="Times New Roman" w:hAnsi="Times New Roman"/>
              <w:color w:val="000000" w:themeColor="text1"/>
              <w:highlight w:val="lightGray"/>
            </w:rPr>
            <w:t>ounty</w:t>
          </w:r>
        </w:sdtContent>
      </w:sdt>
      <w:r w:rsidRPr="00B414EB">
        <w:rPr>
          <w:rFonts w:ascii="Times New Roman" w:hAnsi="Times New Roman"/>
          <w:color w:val="000000" w:themeColor="text1"/>
        </w:rPr>
        <w:tab/>
      </w:r>
    </w:p>
    <w:p w14:paraId="50BEA634" w14:textId="77777777" w:rsidR="00FA1D9C" w:rsidRPr="00B414EB" w:rsidRDefault="00FA1D9C" w:rsidP="00FA1D9C">
      <w:pPr>
        <w:spacing w:line="360" w:lineRule="auto"/>
        <w:ind w:firstLine="720"/>
        <w:rPr>
          <w:rFonts w:ascii="Times New Roman" w:hAnsi="Times New Roman"/>
          <w:color w:val="000000" w:themeColor="text1"/>
        </w:rPr>
      </w:pPr>
    </w:p>
    <w:p w14:paraId="05660F65" w14:textId="51EDA164" w:rsidR="00FA1D9C" w:rsidRPr="00B414EB" w:rsidRDefault="00FA1D9C" w:rsidP="00625031">
      <w:pPr>
        <w:spacing w:line="360" w:lineRule="auto"/>
        <w:ind w:firstLine="720"/>
        <w:rPr>
          <w:rFonts w:ascii="Times New Roman" w:hAnsi="Times New Roman"/>
          <w:color w:val="000000" w:themeColor="text1"/>
        </w:rPr>
      </w:pPr>
      <w:r w:rsidRPr="00B414EB">
        <w:rPr>
          <w:rFonts w:ascii="Times New Roman" w:hAnsi="Times New Roman"/>
          <w:color w:val="000000" w:themeColor="text1"/>
        </w:rPr>
        <w:t xml:space="preserve">The terms of this LEASE ADDENDUM are hereby incorporated </w:t>
      </w:r>
      <w:r w:rsidR="005019C5" w:rsidRPr="00B414EB">
        <w:rPr>
          <w:rFonts w:ascii="Times New Roman" w:hAnsi="Times New Roman"/>
          <w:color w:val="000000" w:themeColor="text1"/>
        </w:rPr>
        <w:t>into the</w:t>
      </w:r>
      <w:r w:rsidRPr="00B414EB">
        <w:rPr>
          <w:rFonts w:ascii="Times New Roman" w:hAnsi="Times New Roman"/>
          <w:color w:val="000000" w:themeColor="text1"/>
        </w:rPr>
        <w:t xml:space="preserve"> Department of Hawaiian Home Lands Residential </w:t>
      </w:r>
      <w:r w:rsidR="005019C5" w:rsidRPr="00B414EB">
        <w:rPr>
          <w:rFonts w:ascii="Times New Roman" w:hAnsi="Times New Roman"/>
          <w:color w:val="000000" w:themeColor="text1"/>
        </w:rPr>
        <w:t xml:space="preserve">Lot </w:t>
      </w:r>
      <w:r w:rsidRPr="00B414EB">
        <w:rPr>
          <w:rFonts w:ascii="Times New Roman" w:hAnsi="Times New Roman"/>
          <w:color w:val="000000" w:themeColor="text1"/>
        </w:rPr>
        <w:t>Lease No.</w:t>
      </w:r>
      <w:r w:rsidR="008C0E04" w:rsidRPr="00B414EB">
        <w:rPr>
          <w:rFonts w:ascii="Times New Roman" w:hAnsi="Times New Roman"/>
          <w:color w:val="000000" w:themeColor="text1"/>
        </w:rPr>
        <w:t xml:space="preserve"> </w:t>
      </w:r>
      <w:sdt>
        <w:sdtPr>
          <w:rPr>
            <w:rFonts w:ascii="Times New Roman" w:hAnsi="Times New Roman"/>
            <w:color w:val="000000" w:themeColor="text1"/>
          </w:rPr>
          <w:alias w:val="Enter Lot Lease Number"/>
          <w:tag w:val="Enter Lot Lease Number"/>
          <w:id w:val="909121969"/>
          <w:placeholder>
            <w:docPart w:val="DefaultPlaceholder_-1854013440"/>
          </w:placeholder>
        </w:sdtPr>
        <w:sdtContent>
          <w:r w:rsidR="008C0E04" w:rsidRPr="00B414EB">
            <w:rPr>
              <w:rFonts w:ascii="Times New Roman" w:hAnsi="Times New Roman"/>
              <w:color w:val="000000" w:themeColor="text1"/>
              <w:highlight w:val="lightGray"/>
            </w:rPr>
            <w:t>Enter Lot Lease Number</w:t>
          </w:r>
        </w:sdtContent>
      </w:sdt>
      <w:r w:rsidRPr="00B414EB">
        <w:rPr>
          <w:rFonts w:ascii="Times New Roman" w:hAnsi="Times New Roman"/>
          <w:color w:val="000000" w:themeColor="text1"/>
        </w:rPr>
        <w:t xml:space="preserve">, dated </w:t>
      </w:r>
      <w:sdt>
        <w:sdtPr>
          <w:rPr>
            <w:rFonts w:ascii="Times New Roman" w:hAnsi="Times New Roman"/>
            <w:color w:val="000000" w:themeColor="text1"/>
          </w:rPr>
          <w:alias w:val="Date lease was created"/>
          <w:tag w:val="Date lease was created"/>
          <w:id w:val="1909566807"/>
          <w:placeholder>
            <w:docPart w:val="DefaultPlaceholder_-1854013440"/>
          </w:placeholder>
        </w:sdtPr>
        <w:sdtContent>
          <w:r w:rsidR="002F1A16" w:rsidRPr="00B414EB">
            <w:rPr>
              <w:rFonts w:ascii="Times New Roman" w:hAnsi="Times New Roman"/>
              <w:color w:val="000000" w:themeColor="text1"/>
              <w:highlight w:val="lightGray"/>
            </w:rPr>
            <w:t xml:space="preserve">Enter </w:t>
          </w:r>
          <w:r w:rsidR="00A36A7F" w:rsidRPr="00B414EB">
            <w:rPr>
              <w:rFonts w:ascii="Times New Roman" w:hAnsi="Times New Roman"/>
              <w:color w:val="000000" w:themeColor="text1"/>
              <w:highlight w:val="lightGray"/>
            </w:rPr>
            <w:t>D</w:t>
          </w:r>
          <w:r w:rsidR="002F1A16" w:rsidRPr="00B414EB">
            <w:rPr>
              <w:rFonts w:ascii="Times New Roman" w:hAnsi="Times New Roman"/>
              <w:color w:val="000000" w:themeColor="text1"/>
              <w:highlight w:val="lightGray"/>
            </w:rPr>
            <w:t xml:space="preserve">ay / </w:t>
          </w:r>
          <w:r w:rsidR="00A36A7F" w:rsidRPr="00B414EB">
            <w:rPr>
              <w:rFonts w:ascii="Times New Roman" w:hAnsi="Times New Roman"/>
              <w:color w:val="000000" w:themeColor="text1"/>
              <w:highlight w:val="lightGray"/>
            </w:rPr>
            <w:t>M</w:t>
          </w:r>
          <w:r w:rsidR="002F1A16" w:rsidRPr="00B414EB">
            <w:rPr>
              <w:rFonts w:ascii="Times New Roman" w:hAnsi="Times New Roman"/>
              <w:color w:val="000000" w:themeColor="text1"/>
              <w:highlight w:val="lightGray"/>
            </w:rPr>
            <w:t xml:space="preserve">onth / </w:t>
          </w:r>
          <w:r w:rsidR="00A36A7F" w:rsidRPr="00B414EB">
            <w:rPr>
              <w:rFonts w:ascii="Times New Roman" w:hAnsi="Times New Roman"/>
              <w:color w:val="000000" w:themeColor="text1"/>
              <w:highlight w:val="lightGray"/>
            </w:rPr>
            <w:t>Y</w:t>
          </w:r>
          <w:r w:rsidR="002F1A16" w:rsidRPr="00B414EB">
            <w:rPr>
              <w:rFonts w:ascii="Times New Roman" w:hAnsi="Times New Roman"/>
              <w:color w:val="000000" w:themeColor="text1"/>
              <w:highlight w:val="lightGray"/>
            </w:rPr>
            <w:t>ear</w:t>
          </w:r>
        </w:sdtContent>
      </w:sdt>
      <w:r w:rsidRPr="00B414EB">
        <w:rPr>
          <w:rFonts w:ascii="Times New Roman" w:hAnsi="Times New Roman"/>
          <w:color w:val="000000" w:themeColor="text1"/>
        </w:rPr>
        <w:t>, (“Lease”)</w:t>
      </w:r>
      <w:r w:rsidR="00234B34" w:rsidRPr="00B414EB">
        <w:rPr>
          <w:rFonts w:ascii="Times New Roman" w:hAnsi="Times New Roman"/>
          <w:color w:val="000000" w:themeColor="text1"/>
        </w:rPr>
        <w:t xml:space="preserve">, attached hereto as </w:t>
      </w:r>
      <w:r w:rsidR="00234B34" w:rsidRPr="00B414EB">
        <w:rPr>
          <w:rFonts w:ascii="Times New Roman" w:hAnsi="Times New Roman"/>
          <w:color w:val="000000" w:themeColor="text1"/>
          <w:u w:val="single"/>
        </w:rPr>
        <w:t>Exhibit A</w:t>
      </w:r>
      <w:r w:rsidR="00234B34" w:rsidRPr="00B414EB">
        <w:rPr>
          <w:rFonts w:ascii="Times New Roman" w:hAnsi="Times New Roman"/>
          <w:color w:val="000000" w:themeColor="text1"/>
        </w:rPr>
        <w:t>,</w:t>
      </w:r>
      <w:r w:rsidRPr="00B414EB">
        <w:rPr>
          <w:rFonts w:ascii="Times New Roman" w:hAnsi="Times New Roman"/>
          <w:color w:val="000000" w:themeColor="text1"/>
        </w:rPr>
        <w:t xml:space="preserve"> by and between the State of Hawaii, by its Department of Hawaiian Home Lands, and </w:t>
      </w:r>
      <w:r w:rsidRPr="00B414EB">
        <w:rPr>
          <w:rFonts w:ascii="Times New Roman" w:hAnsi="Times New Roman"/>
          <w:color w:val="000000" w:themeColor="text1"/>
        </w:rPr>
        <w:fldChar w:fldCharType="begin">
          <w:ffData>
            <w:name w:val=""/>
            <w:enabled/>
            <w:calcOnExit w:val="0"/>
            <w:helpText w:type="text" w:val="Member Bank Name"/>
            <w:statusText w:type="text" w:val="Name(s) of property owner or owners."/>
            <w:textInput/>
          </w:ffData>
        </w:fldChar>
      </w:r>
      <w:r w:rsidRPr="00B414EB">
        <w:rPr>
          <w:rFonts w:ascii="Times New Roman" w:hAnsi="Times New Roman"/>
          <w:color w:val="000000" w:themeColor="text1"/>
        </w:rPr>
        <w:instrText xml:space="preserve"> FORMTEXT </w:instrText>
      </w:r>
      <w:r w:rsidRPr="00B414EB">
        <w:rPr>
          <w:rFonts w:ascii="Times New Roman" w:hAnsi="Times New Roman"/>
          <w:color w:val="000000" w:themeColor="text1"/>
        </w:rPr>
      </w:r>
      <w:r w:rsidRPr="00B414EB">
        <w:rPr>
          <w:rFonts w:ascii="Times New Roman" w:hAnsi="Times New Roman"/>
          <w:color w:val="000000" w:themeColor="text1"/>
        </w:rPr>
        <w:fldChar w:fldCharType="separate"/>
      </w:r>
      <w:r w:rsidRPr="00B414EB">
        <w:rPr>
          <w:rFonts w:ascii="Times New Roman" w:hAnsi="Times New Roman"/>
          <w:color w:val="000000" w:themeColor="text1"/>
        </w:rPr>
        <w:t> </w:t>
      </w:r>
      <w:r w:rsidRPr="00B414EB">
        <w:rPr>
          <w:rFonts w:ascii="Times New Roman" w:hAnsi="Times New Roman"/>
          <w:color w:val="000000" w:themeColor="text1"/>
        </w:rPr>
        <w:t> </w:t>
      </w:r>
      <w:r w:rsidRPr="00B414EB">
        <w:rPr>
          <w:rFonts w:ascii="Times New Roman" w:hAnsi="Times New Roman"/>
          <w:color w:val="000000" w:themeColor="text1"/>
        </w:rPr>
        <w:t> </w:t>
      </w:r>
      <w:r w:rsidRPr="00B414EB">
        <w:rPr>
          <w:rFonts w:ascii="Times New Roman" w:hAnsi="Times New Roman"/>
          <w:color w:val="000000" w:themeColor="text1"/>
        </w:rPr>
        <w:t> </w:t>
      </w:r>
      <w:r w:rsidRPr="00B414EB">
        <w:rPr>
          <w:rFonts w:ascii="Times New Roman" w:hAnsi="Times New Roman"/>
          <w:color w:val="000000" w:themeColor="text1"/>
        </w:rPr>
        <w:t> </w:t>
      </w:r>
      <w:r w:rsidRPr="00B414EB">
        <w:rPr>
          <w:rFonts w:ascii="Times New Roman" w:hAnsi="Times New Roman"/>
          <w:color w:val="000000" w:themeColor="text1"/>
        </w:rPr>
        <w:fldChar w:fldCharType="end"/>
      </w:r>
      <w:r w:rsidRPr="00B414EB">
        <w:rPr>
          <w:rFonts w:ascii="Times New Roman" w:hAnsi="Times New Roman"/>
          <w:color w:val="000000" w:themeColor="text1"/>
        </w:rPr>
        <w:t xml:space="preserve"> </w:t>
      </w:r>
      <w:r w:rsidR="002F1A16" w:rsidRPr="00B414EB">
        <w:rPr>
          <w:rFonts w:ascii="Times New Roman" w:hAnsi="Times New Roman"/>
          <w:color w:val="000000" w:themeColor="text1"/>
        </w:rPr>
        <w:t xml:space="preserve"> </w:t>
      </w:r>
      <w:sdt>
        <w:sdtPr>
          <w:rPr>
            <w:rFonts w:ascii="Times New Roman" w:hAnsi="Times New Roman"/>
            <w:color w:val="000000" w:themeColor="text1"/>
          </w:rPr>
          <w:alias w:val="Enter Full Name of Homebuyer"/>
          <w:tag w:val="Enter Full Name of Homebuyer"/>
          <w:id w:val="1482349584"/>
          <w:placeholder>
            <w:docPart w:val="DefaultPlaceholder_-1854013440"/>
          </w:placeholder>
        </w:sdtPr>
        <w:sdtContent>
          <w:r w:rsidR="00A36A7F" w:rsidRPr="00B414EB">
            <w:rPr>
              <w:rFonts w:ascii="Times New Roman" w:hAnsi="Times New Roman"/>
              <w:color w:val="000000" w:themeColor="text1"/>
              <w:highlight w:val="lightGray"/>
            </w:rPr>
            <w:t>Homebuyer Full Name</w:t>
          </w:r>
          <w:r w:rsidR="00A36A7F" w:rsidRPr="00B414EB">
            <w:rPr>
              <w:rFonts w:ascii="Times New Roman" w:hAnsi="Times New Roman"/>
              <w:color w:val="000000" w:themeColor="text1"/>
            </w:rPr>
            <w:t xml:space="preserve"> </w:t>
          </w:r>
        </w:sdtContent>
      </w:sdt>
      <w:r w:rsidRPr="00B414EB">
        <w:rPr>
          <w:rFonts w:ascii="Times New Roman" w:hAnsi="Times New Roman"/>
          <w:color w:val="000000" w:themeColor="text1"/>
        </w:rPr>
        <w:t>(“Lessee” or “Grantor”).</w:t>
      </w:r>
    </w:p>
    <w:p w14:paraId="0EE9144E" w14:textId="538BF236" w:rsidR="00817515" w:rsidRPr="00B414EB" w:rsidRDefault="002438B4" w:rsidP="00576244">
      <w:pPr>
        <w:spacing w:line="360" w:lineRule="auto"/>
        <w:ind w:firstLine="720"/>
        <w:rPr>
          <w:rFonts w:ascii="Times New Roman" w:hAnsi="Times New Roman"/>
          <w:color w:val="000000" w:themeColor="text1"/>
        </w:rPr>
      </w:pPr>
      <w:r w:rsidRPr="00B414EB">
        <w:rPr>
          <w:rFonts w:ascii="Times New Roman" w:hAnsi="Times New Roman"/>
          <w:color w:val="000000" w:themeColor="text1"/>
        </w:rPr>
        <w:t>Lessee/Grantor</w:t>
      </w:r>
      <w:r w:rsidR="00817515" w:rsidRPr="00B414EB">
        <w:rPr>
          <w:rFonts w:ascii="Times New Roman" w:hAnsi="Times New Roman"/>
          <w:color w:val="000000" w:themeColor="text1"/>
        </w:rPr>
        <w:t xml:space="preserve"> is the </w:t>
      </w:r>
      <w:r w:rsidR="00502688" w:rsidRPr="00B414EB">
        <w:rPr>
          <w:rFonts w:ascii="Times New Roman" w:hAnsi="Times New Roman"/>
          <w:color w:val="000000" w:themeColor="text1"/>
        </w:rPr>
        <w:t>lessee</w:t>
      </w:r>
      <w:r w:rsidR="00817515" w:rsidRPr="00B414EB">
        <w:rPr>
          <w:rFonts w:ascii="Times New Roman" w:hAnsi="Times New Roman"/>
          <w:color w:val="000000" w:themeColor="text1"/>
        </w:rPr>
        <w:t xml:space="preserve"> of certain real property located at</w:t>
      </w:r>
      <w:r w:rsidR="008C0E04" w:rsidRPr="00B414EB">
        <w:rPr>
          <w:rFonts w:ascii="Times New Roman" w:hAnsi="Times New Roman"/>
          <w:color w:val="000000" w:themeColor="text1"/>
        </w:rPr>
        <w:t xml:space="preserve"> </w:t>
      </w:r>
      <w:sdt>
        <w:sdtPr>
          <w:rPr>
            <w:rFonts w:ascii="Times New Roman" w:hAnsi="Times New Roman"/>
            <w:color w:val="000000" w:themeColor="text1"/>
            <w:highlight w:val="lightGray"/>
          </w:rPr>
          <w:alias w:val="Enter street address of property"/>
          <w:tag w:val="Enter street address of property"/>
          <w:id w:val="-274323859"/>
          <w:placeholder>
            <w:docPart w:val="DefaultPlaceholder_-1854013440"/>
          </w:placeholder>
        </w:sdtPr>
        <w:sdtContent>
          <w:r w:rsidR="00A36A7F" w:rsidRPr="00B414EB">
            <w:rPr>
              <w:rFonts w:ascii="Times New Roman" w:hAnsi="Times New Roman"/>
              <w:color w:val="000000" w:themeColor="text1"/>
              <w:highlight w:val="lightGray"/>
            </w:rPr>
            <w:t xml:space="preserve">Enter </w:t>
          </w:r>
          <w:r w:rsidR="00A36A7F" w:rsidRPr="00B414EB">
            <w:rPr>
              <w:rFonts w:ascii="Times New Roman" w:hAnsi="Times New Roman"/>
              <w:color w:val="000000" w:themeColor="text1"/>
              <w:highlight w:val="lightGray"/>
            </w:rPr>
            <w:t>S</w:t>
          </w:r>
          <w:r w:rsidR="00A36A7F" w:rsidRPr="00B414EB">
            <w:rPr>
              <w:rFonts w:ascii="Times New Roman" w:hAnsi="Times New Roman"/>
              <w:color w:val="000000" w:themeColor="text1"/>
              <w:highlight w:val="lightGray"/>
            </w:rPr>
            <w:t xml:space="preserve">treet </w:t>
          </w:r>
          <w:r w:rsidR="00A36A7F" w:rsidRPr="00B414EB">
            <w:rPr>
              <w:rFonts w:ascii="Times New Roman" w:hAnsi="Times New Roman"/>
              <w:color w:val="000000" w:themeColor="text1"/>
              <w:highlight w:val="lightGray"/>
            </w:rPr>
            <w:t>Ad</w:t>
          </w:r>
          <w:r w:rsidR="00A36A7F" w:rsidRPr="00B414EB">
            <w:rPr>
              <w:rFonts w:ascii="Times New Roman" w:hAnsi="Times New Roman"/>
              <w:color w:val="000000" w:themeColor="text1"/>
              <w:highlight w:val="lightGray"/>
            </w:rPr>
            <w:t xml:space="preserve">dress of </w:t>
          </w:r>
          <w:r w:rsidR="00A36A7F" w:rsidRPr="00B414EB">
            <w:rPr>
              <w:rFonts w:ascii="Times New Roman" w:hAnsi="Times New Roman"/>
              <w:color w:val="000000" w:themeColor="text1"/>
              <w:highlight w:val="lightGray"/>
            </w:rPr>
            <w:t>P</w:t>
          </w:r>
          <w:r w:rsidR="00A36A7F" w:rsidRPr="00B414EB">
            <w:rPr>
              <w:rFonts w:ascii="Times New Roman" w:hAnsi="Times New Roman"/>
              <w:color w:val="000000" w:themeColor="text1"/>
              <w:highlight w:val="lightGray"/>
            </w:rPr>
            <w:t>roperty</w:t>
          </w:r>
        </w:sdtContent>
      </w:sdt>
      <w:r w:rsidR="00817515" w:rsidRPr="00B414EB">
        <w:rPr>
          <w:rFonts w:ascii="Times New Roman" w:hAnsi="Times New Roman"/>
          <w:color w:val="000000" w:themeColor="text1"/>
        </w:rPr>
        <w:t xml:space="preserve">, in </w:t>
      </w:r>
      <w:sdt>
        <w:sdtPr>
          <w:rPr>
            <w:rFonts w:ascii="Times New Roman" w:hAnsi="Times New Roman"/>
            <w:color w:val="000000" w:themeColor="text1"/>
          </w:rPr>
          <w:alias w:val="City "/>
          <w:tag w:val="City"/>
          <w:id w:val="-2040810329"/>
          <w:placeholder>
            <w:docPart w:val="DefaultPlaceholder_-1854013440"/>
          </w:placeholder>
        </w:sdtPr>
        <w:sdtEndPr>
          <w:rPr>
            <w:highlight w:val="lightGray"/>
          </w:rPr>
        </w:sdtEndPr>
        <w:sdtContent>
          <w:r w:rsidR="00A36A7F" w:rsidRPr="00B414EB">
            <w:rPr>
              <w:rFonts w:ascii="Times New Roman" w:hAnsi="Times New Roman"/>
              <w:color w:val="000000" w:themeColor="text1"/>
              <w:highlight w:val="lightGray"/>
            </w:rPr>
            <w:t xml:space="preserve">Enter City </w:t>
          </w:r>
        </w:sdtContent>
      </w:sdt>
      <w:r w:rsidR="007A2A15" w:rsidRPr="00B414EB">
        <w:rPr>
          <w:rFonts w:ascii="Times New Roman" w:hAnsi="Times New Roman"/>
          <w:color w:val="000000" w:themeColor="text1"/>
        </w:rPr>
        <w:t>,</w:t>
      </w:r>
      <w:sdt>
        <w:sdtPr>
          <w:rPr>
            <w:rFonts w:ascii="Times New Roman" w:hAnsi="Times New Roman"/>
            <w:color w:val="000000" w:themeColor="text1"/>
          </w:rPr>
          <w:alias w:val="Zip Code"/>
          <w:tag w:val="Zip Code"/>
          <w:id w:val="-1515373839"/>
          <w:placeholder>
            <w:docPart w:val="DefaultPlaceholder_-1854013440"/>
          </w:placeholder>
        </w:sdtPr>
        <w:sdtContent>
          <w:r w:rsidR="00A36A7F" w:rsidRPr="00B414EB">
            <w:rPr>
              <w:rFonts w:ascii="Times New Roman" w:hAnsi="Times New Roman"/>
              <w:color w:val="000000" w:themeColor="text1"/>
            </w:rPr>
            <w:t xml:space="preserve"> </w:t>
          </w:r>
          <w:r w:rsidR="00A36A7F" w:rsidRPr="00B414EB">
            <w:rPr>
              <w:rFonts w:ascii="Times New Roman" w:hAnsi="Times New Roman"/>
              <w:color w:val="000000" w:themeColor="text1"/>
              <w:highlight w:val="lightGray"/>
            </w:rPr>
            <w:t>Enter Zip Code</w:t>
          </w:r>
        </w:sdtContent>
      </w:sdt>
      <w:r w:rsidR="007A2A15" w:rsidRPr="00B414EB">
        <w:rPr>
          <w:rFonts w:ascii="Times New Roman" w:hAnsi="Times New Roman"/>
          <w:color w:val="000000" w:themeColor="text1"/>
        </w:rPr>
        <w:t xml:space="preserve"> </w:t>
      </w:r>
      <w:r w:rsidR="008C0E04" w:rsidRPr="00B414EB">
        <w:rPr>
          <w:rFonts w:ascii="Times New Roman" w:hAnsi="Times New Roman"/>
          <w:color w:val="000000" w:themeColor="text1"/>
        </w:rPr>
        <w:t xml:space="preserve"> </w:t>
      </w:r>
      <w:r w:rsidR="00817515" w:rsidRPr="00B414EB">
        <w:rPr>
          <w:rFonts w:ascii="Times New Roman" w:hAnsi="Times New Roman"/>
          <w:color w:val="000000" w:themeColor="text1"/>
        </w:rPr>
        <w:t xml:space="preserve">County, </w:t>
      </w:r>
      <w:r w:rsidR="007A2A15" w:rsidRPr="00B414EB">
        <w:rPr>
          <w:rFonts w:ascii="Times New Roman" w:hAnsi="Times New Roman"/>
          <w:color w:val="000000" w:themeColor="text1"/>
        </w:rPr>
        <w:t xml:space="preserve">State of </w:t>
      </w:r>
      <w:r w:rsidR="00AF047C" w:rsidRPr="00B414EB">
        <w:rPr>
          <w:rFonts w:ascii="Times New Roman" w:hAnsi="Times New Roman"/>
          <w:color w:val="000000" w:themeColor="text1"/>
        </w:rPr>
        <w:t>Hawaii</w:t>
      </w:r>
      <w:r w:rsidR="00817515" w:rsidRPr="00B414EB">
        <w:rPr>
          <w:rFonts w:ascii="Times New Roman" w:hAnsi="Times New Roman"/>
          <w:color w:val="000000" w:themeColor="text1"/>
        </w:rPr>
        <w:t>,</w:t>
      </w:r>
      <w:r w:rsidR="00810D2A" w:rsidRPr="00B414EB">
        <w:rPr>
          <w:rFonts w:ascii="Times New Roman" w:hAnsi="Times New Roman"/>
          <w:color w:val="000000" w:themeColor="text1"/>
        </w:rPr>
        <w:t xml:space="preserve"> owned and held by the State of Hawaii, by its Department of Hawaiian </w:t>
      </w:r>
      <w:proofErr w:type="gramStart"/>
      <w:r w:rsidR="00810D2A" w:rsidRPr="00B414EB">
        <w:rPr>
          <w:rFonts w:ascii="Times New Roman" w:hAnsi="Times New Roman"/>
          <w:color w:val="000000" w:themeColor="text1"/>
        </w:rPr>
        <w:t>Home Lands</w:t>
      </w:r>
      <w:proofErr w:type="gramEnd"/>
      <w:r w:rsidR="00810D2A" w:rsidRPr="00B414EB">
        <w:rPr>
          <w:rFonts w:ascii="Times New Roman" w:hAnsi="Times New Roman"/>
          <w:color w:val="000000" w:themeColor="text1"/>
        </w:rPr>
        <w:t>, under the Hawaiian Homes Commission Act of 1920</w:t>
      </w:r>
      <w:r w:rsidR="007111B0" w:rsidRPr="00B414EB">
        <w:rPr>
          <w:rFonts w:ascii="Times New Roman" w:hAnsi="Times New Roman"/>
          <w:color w:val="000000" w:themeColor="text1"/>
        </w:rPr>
        <w:t xml:space="preserve">, </w:t>
      </w:r>
      <w:r w:rsidR="00810D2A" w:rsidRPr="00B414EB">
        <w:rPr>
          <w:rFonts w:ascii="Times New Roman" w:hAnsi="Times New Roman"/>
          <w:color w:val="000000" w:themeColor="text1"/>
        </w:rPr>
        <w:t>as amended</w:t>
      </w:r>
      <w:r w:rsidR="007111B0" w:rsidRPr="00B414EB">
        <w:rPr>
          <w:rFonts w:ascii="Times New Roman" w:hAnsi="Times New Roman"/>
          <w:color w:val="000000" w:themeColor="text1"/>
        </w:rPr>
        <w:t xml:space="preserve"> </w:t>
      </w:r>
      <w:r w:rsidR="00817515" w:rsidRPr="00B414EB">
        <w:rPr>
          <w:rFonts w:ascii="Times New Roman" w:hAnsi="Times New Roman"/>
          <w:color w:val="000000" w:themeColor="text1"/>
        </w:rPr>
        <w:t xml:space="preserve">(the “Property”).  For value received, the adequacy and sufficiency of which are hereby acknowledged, </w:t>
      </w:r>
      <w:r w:rsidR="00E62332" w:rsidRPr="00B414EB">
        <w:rPr>
          <w:rFonts w:ascii="Times New Roman" w:hAnsi="Times New Roman"/>
          <w:color w:val="000000" w:themeColor="text1"/>
        </w:rPr>
        <w:t>Lessee</w:t>
      </w:r>
      <w:r w:rsidR="0002793E" w:rsidRPr="00B414EB">
        <w:rPr>
          <w:rFonts w:ascii="Times New Roman" w:hAnsi="Times New Roman"/>
          <w:color w:val="000000" w:themeColor="text1"/>
        </w:rPr>
        <w:t>/Grantor</w:t>
      </w:r>
      <w:r w:rsidR="00817515" w:rsidRPr="00B414EB">
        <w:rPr>
          <w:rFonts w:ascii="Times New Roman" w:hAnsi="Times New Roman"/>
          <w:color w:val="000000" w:themeColor="text1"/>
        </w:rPr>
        <w:t xml:space="preserve"> does hereby impress the Property with the following </w:t>
      </w:r>
      <w:r w:rsidR="00B737B0" w:rsidRPr="00B414EB">
        <w:rPr>
          <w:rFonts w:ascii="Times New Roman" w:hAnsi="Times New Roman"/>
          <w:color w:val="000000" w:themeColor="text1"/>
        </w:rPr>
        <w:t>l</w:t>
      </w:r>
      <w:r w:rsidR="004359F3" w:rsidRPr="00B414EB">
        <w:rPr>
          <w:rFonts w:ascii="Times New Roman" w:hAnsi="Times New Roman"/>
          <w:color w:val="000000" w:themeColor="text1"/>
        </w:rPr>
        <w:t xml:space="preserve">ease </w:t>
      </w:r>
      <w:r w:rsidR="00B737B0" w:rsidRPr="00B414EB">
        <w:rPr>
          <w:rFonts w:ascii="Times New Roman" w:hAnsi="Times New Roman"/>
          <w:color w:val="000000" w:themeColor="text1"/>
        </w:rPr>
        <w:t>a</w:t>
      </w:r>
      <w:r w:rsidR="004359F3" w:rsidRPr="00B414EB">
        <w:rPr>
          <w:rFonts w:ascii="Times New Roman" w:hAnsi="Times New Roman"/>
          <w:color w:val="000000" w:themeColor="text1"/>
        </w:rPr>
        <w:t xml:space="preserve">ddendum </w:t>
      </w:r>
      <w:r w:rsidR="00817515" w:rsidRPr="00B414EB">
        <w:rPr>
          <w:rFonts w:ascii="Times New Roman" w:hAnsi="Times New Roman"/>
          <w:color w:val="000000" w:themeColor="text1"/>
        </w:rPr>
        <w:t>restrictions:</w:t>
      </w:r>
    </w:p>
    <w:p w14:paraId="1EBCB54D" w14:textId="77777777" w:rsidR="00817515" w:rsidRPr="00B414EB" w:rsidRDefault="00817515" w:rsidP="00D47D0C">
      <w:pPr>
        <w:spacing w:line="360" w:lineRule="auto"/>
        <w:jc w:val="both"/>
        <w:rPr>
          <w:rFonts w:ascii="Times New Roman" w:hAnsi="Times New Roman"/>
          <w:color w:val="000000" w:themeColor="text1"/>
        </w:rPr>
      </w:pPr>
    </w:p>
    <w:p w14:paraId="488410F5" w14:textId="77777777" w:rsidR="00817515" w:rsidRPr="00B414EB" w:rsidRDefault="00817515" w:rsidP="00D47D0C">
      <w:pPr>
        <w:numPr>
          <w:ilvl w:val="0"/>
          <w:numId w:val="1"/>
        </w:numPr>
        <w:spacing w:line="360" w:lineRule="auto"/>
        <w:jc w:val="both"/>
        <w:rPr>
          <w:rFonts w:ascii="Times New Roman" w:hAnsi="Times New Roman"/>
          <w:color w:val="000000" w:themeColor="text1"/>
        </w:rPr>
      </w:pPr>
      <w:r w:rsidRPr="00B414EB">
        <w:rPr>
          <w:rFonts w:ascii="Times New Roman" w:hAnsi="Times New Roman"/>
          <w:color w:val="000000" w:themeColor="text1"/>
        </w:rPr>
        <w:t>For purposes of these restrictions, the following terms have meaning indicated:</w:t>
      </w:r>
    </w:p>
    <w:p w14:paraId="2CCDBC0C" w14:textId="77777777" w:rsidR="008C0E04" w:rsidRPr="00B414EB" w:rsidRDefault="008C0E04" w:rsidP="00D47D0C">
      <w:pPr>
        <w:numPr>
          <w:ilvl w:val="0"/>
          <w:numId w:val="1"/>
        </w:numPr>
        <w:spacing w:line="360" w:lineRule="auto"/>
        <w:jc w:val="both"/>
        <w:rPr>
          <w:rFonts w:ascii="Times New Roman" w:hAnsi="Times New Roman"/>
          <w:color w:val="000000" w:themeColor="text1"/>
        </w:rPr>
      </w:pPr>
    </w:p>
    <w:p w14:paraId="350F6729" w14:textId="77777777" w:rsidR="00EC09C2" w:rsidRPr="00B414EB" w:rsidRDefault="00EC09C2" w:rsidP="00EC09C2">
      <w:pPr>
        <w:spacing w:line="360" w:lineRule="auto"/>
        <w:ind w:firstLine="720"/>
        <w:jc w:val="both"/>
        <w:rPr>
          <w:rFonts w:ascii="Times New Roman" w:hAnsi="Times New Roman"/>
          <w:color w:val="000000" w:themeColor="text1"/>
        </w:rPr>
      </w:pPr>
      <w:r w:rsidRPr="00B414EB">
        <w:rPr>
          <w:rFonts w:ascii="Times New Roman" w:hAnsi="Times New Roman"/>
          <w:color w:val="000000" w:themeColor="text1"/>
        </w:rPr>
        <w:t xml:space="preserve">“AHP” means the affordable housing program of the Bank. </w:t>
      </w:r>
    </w:p>
    <w:p w14:paraId="2AF56DEE" w14:textId="77777777" w:rsidR="00EC09C2" w:rsidRPr="00B414EB" w:rsidRDefault="00EC09C2" w:rsidP="00EC09C2">
      <w:pPr>
        <w:spacing w:line="360" w:lineRule="auto"/>
        <w:ind w:firstLine="720"/>
        <w:jc w:val="both"/>
        <w:rPr>
          <w:rFonts w:ascii="Times New Roman" w:hAnsi="Times New Roman"/>
          <w:color w:val="000000" w:themeColor="text1"/>
        </w:rPr>
      </w:pPr>
    </w:p>
    <w:p w14:paraId="24871BBA" w14:textId="77777777" w:rsidR="00EC09C2" w:rsidRPr="00B414EB" w:rsidRDefault="00EC09C2" w:rsidP="00EC09C2">
      <w:pPr>
        <w:spacing w:line="360" w:lineRule="auto"/>
        <w:ind w:left="720"/>
        <w:jc w:val="both"/>
        <w:rPr>
          <w:rFonts w:ascii="Times New Roman" w:hAnsi="Times New Roman"/>
          <w:color w:val="000000" w:themeColor="text1"/>
        </w:rPr>
      </w:pPr>
      <w:r w:rsidRPr="00B414EB">
        <w:rPr>
          <w:rFonts w:ascii="Times New Roman" w:hAnsi="Times New Roman"/>
          <w:color w:val="000000" w:themeColor="text1"/>
        </w:rPr>
        <w:t>“Bank” means The Federal Home Loan Bank of Des Moines ATTN: Comm</w:t>
      </w:r>
      <w:r w:rsidR="00E72ED9" w:rsidRPr="00B414EB">
        <w:rPr>
          <w:rFonts w:ascii="Times New Roman" w:hAnsi="Times New Roman"/>
          <w:color w:val="000000" w:themeColor="text1"/>
        </w:rPr>
        <w:t xml:space="preserve">unity Investment </w:t>
      </w:r>
      <w:r w:rsidR="0048069F" w:rsidRPr="00B414EB">
        <w:rPr>
          <w:rFonts w:ascii="Times New Roman" w:hAnsi="Times New Roman"/>
          <w:color w:val="000000" w:themeColor="text1"/>
        </w:rPr>
        <w:t xml:space="preserve">Department, </w:t>
      </w:r>
      <w:r w:rsidR="00E72ED9" w:rsidRPr="00B414EB">
        <w:rPr>
          <w:rFonts w:ascii="Times New Roman" w:hAnsi="Times New Roman"/>
          <w:color w:val="000000" w:themeColor="text1"/>
        </w:rPr>
        <w:t>909 Locust Street Des Moines, IA 50309</w:t>
      </w:r>
      <w:r w:rsidR="0048069F" w:rsidRPr="00B414EB">
        <w:rPr>
          <w:rFonts w:ascii="Times New Roman" w:hAnsi="Times New Roman"/>
          <w:color w:val="000000" w:themeColor="text1"/>
        </w:rPr>
        <w:t>-3515</w:t>
      </w:r>
      <w:r w:rsidRPr="00B414EB">
        <w:rPr>
          <w:rFonts w:ascii="Times New Roman" w:hAnsi="Times New Roman"/>
          <w:color w:val="000000" w:themeColor="text1"/>
        </w:rPr>
        <w:t>.</w:t>
      </w:r>
    </w:p>
    <w:p w14:paraId="6E3F875C" w14:textId="77777777" w:rsidR="00B4358E" w:rsidRPr="00B414EB" w:rsidRDefault="00B4358E" w:rsidP="00EC09C2">
      <w:pPr>
        <w:spacing w:line="360" w:lineRule="auto"/>
        <w:ind w:left="720"/>
        <w:jc w:val="both"/>
        <w:rPr>
          <w:rFonts w:ascii="Times New Roman" w:hAnsi="Times New Roman"/>
          <w:color w:val="000000" w:themeColor="text1"/>
        </w:rPr>
      </w:pPr>
    </w:p>
    <w:p w14:paraId="1638B7A1" w14:textId="31B4DC9F" w:rsidR="00B4358E" w:rsidRPr="00B414EB" w:rsidRDefault="00B4358E" w:rsidP="00B4358E">
      <w:pPr>
        <w:spacing w:line="360" w:lineRule="auto"/>
        <w:ind w:left="720"/>
        <w:rPr>
          <w:rFonts w:ascii="Times New Roman" w:hAnsi="Times New Roman"/>
          <w:color w:val="000000" w:themeColor="text1"/>
        </w:rPr>
      </w:pPr>
      <w:r w:rsidRPr="00B414EB">
        <w:rPr>
          <w:rFonts w:ascii="Times New Roman" w:hAnsi="Times New Roman"/>
          <w:color w:val="000000" w:themeColor="text1"/>
        </w:rPr>
        <w:t xml:space="preserve">“Lender” or “Grantee” means </w:t>
      </w:r>
      <w:sdt>
        <w:sdtPr>
          <w:rPr>
            <w:rFonts w:ascii="Times New Roman" w:hAnsi="Times New Roman"/>
            <w:color w:val="000000" w:themeColor="text1"/>
          </w:rPr>
          <w:alias w:val="Name of Member Bank"/>
          <w:tag w:val="Name of Member Bank"/>
          <w:id w:val="-981077963"/>
          <w:placeholder>
            <w:docPart w:val="DefaultPlaceholder_-1854013440"/>
          </w:placeholder>
        </w:sdtPr>
        <w:sdtContent>
          <w:r w:rsidR="002E2B1A" w:rsidRPr="00B414EB">
            <w:rPr>
              <w:rFonts w:ascii="Times New Roman" w:hAnsi="Times New Roman"/>
              <w:color w:val="000000" w:themeColor="text1"/>
            </w:rPr>
            <w:t>Member Bank</w:t>
          </w:r>
        </w:sdtContent>
      </w:sdt>
      <w:r w:rsidRPr="00B414EB">
        <w:rPr>
          <w:rFonts w:ascii="Times New Roman" w:hAnsi="Times New Roman"/>
          <w:color w:val="000000" w:themeColor="text1"/>
        </w:rPr>
        <w:t xml:space="preserve">, with place of business is located at: </w:t>
      </w:r>
      <w:sdt>
        <w:sdtPr>
          <w:rPr>
            <w:rFonts w:ascii="Times New Roman" w:hAnsi="Times New Roman"/>
            <w:color w:val="000000" w:themeColor="text1"/>
          </w:rPr>
          <w:alias w:val="Member Address, City, Zip"/>
          <w:tag w:val="Member Address, City, Zip"/>
          <w:id w:val="-1476605758"/>
          <w:placeholder>
            <w:docPart w:val="DefaultPlaceholder_-1854013440"/>
          </w:placeholder>
        </w:sdtPr>
        <w:sdtEndPr>
          <w:rPr>
            <w:highlight w:val="lightGray"/>
          </w:rPr>
        </w:sdtEndPr>
        <w:sdtContent>
          <w:r w:rsidR="002E2B1A" w:rsidRPr="00B414EB">
            <w:rPr>
              <w:rFonts w:ascii="Times New Roman" w:hAnsi="Times New Roman"/>
              <w:color w:val="000000" w:themeColor="text1"/>
              <w:highlight w:val="lightGray"/>
            </w:rPr>
            <w:t xml:space="preserve">Enter </w:t>
          </w:r>
          <w:r w:rsidR="002E2B1A" w:rsidRPr="00B414EB">
            <w:rPr>
              <w:rFonts w:ascii="Times New Roman" w:hAnsi="Times New Roman"/>
              <w:color w:val="000000" w:themeColor="text1"/>
              <w:highlight w:val="lightGray"/>
            </w:rPr>
            <w:t>Member Address, City, Zip</w:t>
          </w:r>
        </w:sdtContent>
      </w:sdt>
      <w:r w:rsidRPr="00B414EB">
        <w:rPr>
          <w:rFonts w:ascii="Times New Roman" w:hAnsi="Times New Roman"/>
          <w:color w:val="000000" w:themeColor="text1"/>
        </w:rPr>
        <w:t>.</w:t>
      </w:r>
    </w:p>
    <w:p w14:paraId="18E961D9" w14:textId="77777777" w:rsidR="009D4E3B" w:rsidRPr="00B414EB" w:rsidRDefault="009D4E3B" w:rsidP="00B4358E">
      <w:pPr>
        <w:spacing w:line="360" w:lineRule="auto"/>
        <w:ind w:left="720"/>
        <w:rPr>
          <w:rFonts w:ascii="Times New Roman" w:hAnsi="Times New Roman"/>
          <w:color w:val="000000" w:themeColor="text1"/>
        </w:rPr>
      </w:pPr>
    </w:p>
    <w:p w14:paraId="4C5B8AD0" w14:textId="0F26CC79" w:rsidR="009D4E3B" w:rsidRPr="00B414EB" w:rsidRDefault="009D4E3B" w:rsidP="00B4358E">
      <w:pPr>
        <w:spacing w:line="360" w:lineRule="auto"/>
        <w:ind w:left="720"/>
        <w:rPr>
          <w:rFonts w:ascii="Times New Roman" w:hAnsi="Times New Roman"/>
          <w:color w:val="000000" w:themeColor="text1"/>
        </w:rPr>
      </w:pPr>
      <w:r w:rsidRPr="00B414EB">
        <w:rPr>
          <w:rFonts w:ascii="Times New Roman" w:hAnsi="Times New Roman"/>
          <w:color w:val="000000" w:themeColor="text1"/>
        </w:rPr>
        <w:t xml:space="preserve">“Closing Date” means </w:t>
      </w:r>
      <w:sdt>
        <w:sdtPr>
          <w:rPr>
            <w:rFonts w:ascii="Times New Roman" w:hAnsi="Times New Roman"/>
            <w:color w:val="000000" w:themeColor="text1"/>
          </w:rPr>
          <w:alias w:val="Closing Date/ Month/ Year"/>
          <w:tag w:val="Closing Date/ Month/ Year"/>
          <w:id w:val="1087960831"/>
          <w:placeholder>
            <w:docPart w:val="DefaultPlaceholder_-1854013440"/>
          </w:placeholder>
        </w:sdtPr>
        <w:sdtContent>
          <w:r w:rsidR="00D13B65" w:rsidRPr="00B414EB">
            <w:rPr>
              <w:rFonts w:ascii="Times New Roman" w:hAnsi="Times New Roman"/>
              <w:color w:val="000000" w:themeColor="text1"/>
              <w:highlight w:val="lightGray"/>
            </w:rPr>
            <w:t>Enter Day / Month / Year</w:t>
          </w:r>
        </w:sdtContent>
      </w:sdt>
      <w:r w:rsidR="00D13B65" w:rsidRPr="00B414EB">
        <w:rPr>
          <w:rFonts w:ascii="Times New Roman" w:hAnsi="Times New Roman"/>
          <w:color w:val="000000" w:themeColor="text1"/>
        </w:rPr>
        <w:t xml:space="preserve">. </w:t>
      </w:r>
    </w:p>
    <w:p w14:paraId="6EE92441" w14:textId="77777777" w:rsidR="00B4358E" w:rsidRPr="00B414EB" w:rsidRDefault="00B4358E" w:rsidP="00B4358E">
      <w:pPr>
        <w:spacing w:line="360" w:lineRule="auto"/>
        <w:ind w:left="720"/>
        <w:rPr>
          <w:rFonts w:ascii="Times New Roman" w:hAnsi="Times New Roman"/>
          <w:color w:val="000000" w:themeColor="text1"/>
        </w:rPr>
      </w:pPr>
    </w:p>
    <w:p w14:paraId="0120B187" w14:textId="5267984B" w:rsidR="00EC09C2" w:rsidRPr="00B414EB" w:rsidRDefault="00EC09C2" w:rsidP="00EC09C2">
      <w:pPr>
        <w:spacing w:line="360" w:lineRule="auto"/>
        <w:ind w:left="720"/>
        <w:rPr>
          <w:rFonts w:ascii="Times New Roman" w:hAnsi="Times New Roman"/>
          <w:color w:val="000000" w:themeColor="text1"/>
        </w:rPr>
      </w:pPr>
      <w:r w:rsidRPr="00B414EB">
        <w:rPr>
          <w:rFonts w:ascii="Times New Roman" w:hAnsi="Times New Roman"/>
          <w:color w:val="000000" w:themeColor="text1"/>
        </w:rPr>
        <w:t xml:space="preserve">“Direct Subsidy” means the amount funded by the Bank, in association with its AHP as prescribed by the applicable rules and regulations of the Federal Housing Finance Agency (“FHFA”), for the benefit of the prospective </w:t>
      </w:r>
      <w:r w:rsidR="00CF0EDF" w:rsidRPr="00B414EB">
        <w:rPr>
          <w:rFonts w:ascii="Times New Roman" w:hAnsi="Times New Roman"/>
          <w:color w:val="000000" w:themeColor="text1"/>
        </w:rPr>
        <w:t>Lessee</w:t>
      </w:r>
      <w:r w:rsidR="0048069F" w:rsidRPr="00B414EB">
        <w:rPr>
          <w:rFonts w:ascii="Times New Roman" w:hAnsi="Times New Roman"/>
          <w:color w:val="000000" w:themeColor="text1"/>
        </w:rPr>
        <w:t>/Grantor</w:t>
      </w:r>
      <w:r w:rsidRPr="00B414EB">
        <w:rPr>
          <w:rFonts w:ascii="Times New Roman" w:hAnsi="Times New Roman"/>
          <w:color w:val="000000" w:themeColor="text1"/>
        </w:rPr>
        <w:t xml:space="preserve"> and for the purpose of assisting such </w:t>
      </w:r>
      <w:r w:rsidR="00CF0EDF" w:rsidRPr="00B414EB">
        <w:rPr>
          <w:rFonts w:ascii="Times New Roman" w:hAnsi="Times New Roman"/>
          <w:color w:val="000000" w:themeColor="text1"/>
        </w:rPr>
        <w:t>Lessee</w:t>
      </w:r>
      <w:r w:rsidR="0048069F" w:rsidRPr="00B414EB">
        <w:rPr>
          <w:rFonts w:ascii="Times New Roman" w:hAnsi="Times New Roman"/>
          <w:color w:val="000000" w:themeColor="text1"/>
        </w:rPr>
        <w:t>/</w:t>
      </w:r>
      <w:r w:rsidR="00EB5FAB" w:rsidRPr="00B414EB">
        <w:rPr>
          <w:rFonts w:ascii="Times New Roman" w:hAnsi="Times New Roman"/>
          <w:color w:val="000000" w:themeColor="text1"/>
        </w:rPr>
        <w:t>Grantor for</w:t>
      </w:r>
      <w:r w:rsidRPr="00B414EB">
        <w:rPr>
          <w:rFonts w:ascii="Times New Roman" w:hAnsi="Times New Roman"/>
          <w:color w:val="000000" w:themeColor="text1"/>
        </w:rPr>
        <w:t xml:space="preserve"> </w:t>
      </w:r>
      <w:bookmarkEnd w:id="0"/>
      <w:r w:rsidRPr="00B414EB">
        <w:rPr>
          <w:rFonts w:ascii="Times New Roman" w:hAnsi="Times New Roman"/>
          <w:color w:val="000000" w:themeColor="text1"/>
        </w:rPr>
        <w:lastRenderedPageBreak/>
        <w:t xml:space="preserve">purchase, </w:t>
      </w:r>
      <w:r w:rsidR="00C64680" w:rsidRPr="00B414EB">
        <w:rPr>
          <w:rFonts w:ascii="Times New Roman" w:hAnsi="Times New Roman"/>
          <w:color w:val="000000" w:themeColor="text1"/>
        </w:rPr>
        <w:t xml:space="preserve">for </w:t>
      </w:r>
      <w:r w:rsidR="003D35B5" w:rsidRPr="00B414EB">
        <w:rPr>
          <w:rFonts w:ascii="Times New Roman" w:hAnsi="Times New Roman"/>
          <w:color w:val="000000" w:themeColor="text1"/>
        </w:rPr>
        <w:t xml:space="preserve">purchase in conjunction with </w:t>
      </w:r>
      <w:r w:rsidRPr="00B414EB">
        <w:rPr>
          <w:rFonts w:ascii="Times New Roman" w:hAnsi="Times New Roman"/>
          <w:color w:val="000000" w:themeColor="text1"/>
        </w:rPr>
        <w:t>rehabilitation</w:t>
      </w:r>
      <w:r w:rsidR="007A776B" w:rsidRPr="00B414EB">
        <w:rPr>
          <w:rFonts w:ascii="Times New Roman" w:hAnsi="Times New Roman"/>
          <w:color w:val="000000" w:themeColor="text1"/>
        </w:rPr>
        <w:t>, or for construction</w:t>
      </w:r>
      <w:r w:rsidRPr="00B414EB">
        <w:rPr>
          <w:rFonts w:ascii="Times New Roman" w:hAnsi="Times New Roman"/>
          <w:color w:val="000000" w:themeColor="text1"/>
        </w:rPr>
        <w:t xml:space="preserve"> of the Property</w:t>
      </w:r>
      <w:r w:rsidR="00A7410B" w:rsidRPr="00B414EB">
        <w:rPr>
          <w:rFonts w:ascii="Times New Roman" w:hAnsi="Times New Roman"/>
          <w:color w:val="000000" w:themeColor="text1"/>
        </w:rPr>
        <w:t xml:space="preserve"> as permitted by the applicable AHP program</w:t>
      </w:r>
      <w:r w:rsidRPr="00B414EB">
        <w:rPr>
          <w:rFonts w:ascii="Times New Roman" w:hAnsi="Times New Roman"/>
          <w:color w:val="000000" w:themeColor="text1"/>
        </w:rPr>
        <w:t>.</w:t>
      </w:r>
    </w:p>
    <w:p w14:paraId="5E472856" w14:textId="77777777" w:rsidR="00EC09C2" w:rsidRPr="00B414EB" w:rsidRDefault="00EC09C2" w:rsidP="00EC09C2">
      <w:pPr>
        <w:spacing w:line="360" w:lineRule="auto"/>
        <w:ind w:left="720"/>
        <w:rPr>
          <w:rFonts w:ascii="Times New Roman" w:hAnsi="Times New Roman"/>
          <w:color w:val="000000" w:themeColor="text1"/>
        </w:rPr>
      </w:pPr>
    </w:p>
    <w:p w14:paraId="6AE35018" w14:textId="59246291" w:rsidR="0048069F" w:rsidRPr="00B414EB" w:rsidRDefault="0048069F" w:rsidP="0048069F">
      <w:pPr>
        <w:spacing w:line="360" w:lineRule="auto"/>
        <w:ind w:left="720"/>
        <w:jc w:val="both"/>
        <w:rPr>
          <w:rFonts w:ascii="Times New Roman" w:hAnsi="Times New Roman"/>
          <w:color w:val="000000" w:themeColor="text1"/>
        </w:rPr>
      </w:pPr>
      <w:r w:rsidRPr="00B414EB">
        <w:rPr>
          <w:rFonts w:ascii="Times New Roman" w:hAnsi="Times New Roman"/>
          <w:color w:val="000000" w:themeColor="text1"/>
        </w:rPr>
        <w:t xml:space="preserve">“Household’s Investment” means the following, to the extent paid by the household and documented (in the Closing Disclosure or other settlement statement, if applicable, or elsewhere) to the Bank or its designee: (1) Reasonable and customary costs paid by the household in connection with the purchase of the unit (including real estate broker's commission, attorney's fees, and title search fees); (2) Any down payment paid in connection with the household's purchase of the unit; (3) The cost of any capital improvements made after the household's purchase of the unit until the time of the subsequent sale, transfer, assignment of title or </w:t>
      </w:r>
      <w:r w:rsidR="00B737B0" w:rsidRPr="00B414EB">
        <w:rPr>
          <w:rFonts w:ascii="Times New Roman" w:hAnsi="Times New Roman"/>
          <w:color w:val="000000" w:themeColor="text1"/>
        </w:rPr>
        <w:t>l</w:t>
      </w:r>
      <w:r w:rsidR="007A5D52" w:rsidRPr="00B414EB">
        <w:rPr>
          <w:rFonts w:ascii="Times New Roman" w:hAnsi="Times New Roman"/>
          <w:color w:val="000000" w:themeColor="text1"/>
        </w:rPr>
        <w:t>ease</w:t>
      </w:r>
      <w:r w:rsidRPr="00B414EB">
        <w:rPr>
          <w:rFonts w:ascii="Times New Roman" w:hAnsi="Times New Roman"/>
          <w:color w:val="000000" w:themeColor="text1"/>
        </w:rPr>
        <w:t>, or refinancing; and (4) The amount of principal on any mortgage senior to the AHP subsidy lien or other legally enforceable AHP subsidy repayment obligation repaid by the household.</w:t>
      </w:r>
    </w:p>
    <w:p w14:paraId="2D84A0C1" w14:textId="77777777" w:rsidR="00943E79" w:rsidRPr="00B414EB" w:rsidRDefault="0048069F" w:rsidP="00EC09C2">
      <w:pPr>
        <w:spacing w:line="360" w:lineRule="auto"/>
        <w:ind w:left="720"/>
        <w:rPr>
          <w:rFonts w:ascii="Times New Roman" w:hAnsi="Times New Roman"/>
          <w:color w:val="000000" w:themeColor="text1"/>
        </w:rPr>
      </w:pPr>
      <w:r w:rsidRPr="00B414EB">
        <w:rPr>
          <w:rFonts w:ascii="Times New Roman" w:hAnsi="Times New Roman"/>
          <w:color w:val="000000" w:themeColor="text1"/>
        </w:rPr>
        <w:t xml:space="preserve"> </w:t>
      </w:r>
    </w:p>
    <w:p w14:paraId="5417E5A7" w14:textId="03A5EBEE" w:rsidR="0048069F" w:rsidRPr="00B414EB" w:rsidRDefault="0048069F" w:rsidP="0048069F">
      <w:pPr>
        <w:spacing w:line="360" w:lineRule="auto"/>
        <w:ind w:left="720"/>
        <w:jc w:val="both"/>
        <w:rPr>
          <w:rFonts w:ascii="Times New Roman" w:hAnsi="Times New Roman"/>
          <w:color w:val="000000" w:themeColor="text1"/>
        </w:rPr>
      </w:pPr>
      <w:r w:rsidRPr="00B414EB">
        <w:rPr>
          <w:rFonts w:ascii="Times New Roman" w:hAnsi="Times New Roman"/>
          <w:color w:val="000000" w:themeColor="text1"/>
        </w:rPr>
        <w:t xml:space="preserve">“Net Proceeds” means: (1) In the case of a sale, transfer, or assignment of title or </w:t>
      </w:r>
      <w:r w:rsidR="00B737B0" w:rsidRPr="00B414EB">
        <w:rPr>
          <w:rFonts w:ascii="Times New Roman" w:hAnsi="Times New Roman"/>
          <w:color w:val="000000" w:themeColor="text1"/>
        </w:rPr>
        <w:t>l</w:t>
      </w:r>
      <w:r w:rsidR="007A5D52" w:rsidRPr="00B414EB">
        <w:rPr>
          <w:rFonts w:ascii="Times New Roman" w:hAnsi="Times New Roman"/>
          <w:color w:val="000000" w:themeColor="text1"/>
        </w:rPr>
        <w:t xml:space="preserve">ease </w:t>
      </w:r>
      <w:r w:rsidRPr="00B414EB">
        <w:rPr>
          <w:rFonts w:ascii="Times New Roman" w:hAnsi="Times New Roman"/>
          <w:color w:val="000000" w:themeColor="text1"/>
        </w:rPr>
        <w:t>of an AHP-assisted unit by a household during the five-year retention period, the sales price minus reasonable and customary costs paid by the household in connection with the transaction (including real estate broker's commission, attorney's fees, and title search fees) and outstanding debt superior to the AHP subsidy lien or other legally enforceable AHP subsidy repayment obligation; (2) In the case of a refinancing of an AHP-assisted unit by a household during the five-year retention period, the principal amount of the new mortgage minus reasonable and customary costs paid by the household in connection with the transaction (including attorney's fees and title search fees) and the principal amount of the refinanced mortgage.</w:t>
      </w:r>
    </w:p>
    <w:p w14:paraId="33D213D5" w14:textId="77777777" w:rsidR="0048069F" w:rsidRPr="00B414EB" w:rsidRDefault="0048069F" w:rsidP="0048069F">
      <w:pPr>
        <w:spacing w:line="360" w:lineRule="auto"/>
        <w:ind w:left="720"/>
        <w:jc w:val="both"/>
        <w:rPr>
          <w:rFonts w:ascii="Times New Roman" w:hAnsi="Times New Roman"/>
          <w:color w:val="000000" w:themeColor="text1"/>
        </w:rPr>
      </w:pPr>
      <w:r w:rsidRPr="00B414EB">
        <w:rPr>
          <w:rFonts w:ascii="Times New Roman" w:hAnsi="Times New Roman"/>
          <w:color w:val="000000" w:themeColor="text1"/>
        </w:rPr>
        <w:t xml:space="preserve"> </w:t>
      </w:r>
    </w:p>
    <w:p w14:paraId="1D4F95E4" w14:textId="0CFA9FE2" w:rsidR="00817515" w:rsidRPr="00B414EB" w:rsidRDefault="00EC09C2" w:rsidP="0048069F">
      <w:pPr>
        <w:spacing w:line="360" w:lineRule="auto"/>
        <w:ind w:left="720"/>
        <w:jc w:val="both"/>
        <w:rPr>
          <w:rFonts w:ascii="Times New Roman" w:hAnsi="Times New Roman"/>
          <w:color w:val="000000" w:themeColor="text1"/>
        </w:rPr>
      </w:pPr>
      <w:r w:rsidRPr="00B414EB">
        <w:rPr>
          <w:rFonts w:ascii="Times New Roman" w:hAnsi="Times New Roman"/>
          <w:color w:val="000000" w:themeColor="text1"/>
        </w:rPr>
        <w:t>“</w:t>
      </w:r>
      <w:r w:rsidR="00817515" w:rsidRPr="00B414EB">
        <w:rPr>
          <w:rFonts w:ascii="Times New Roman" w:hAnsi="Times New Roman"/>
          <w:color w:val="000000" w:themeColor="text1"/>
        </w:rPr>
        <w:t xml:space="preserve">Retention Period” means a period of five (5) years beginning on the </w:t>
      </w:r>
      <w:r w:rsidR="000A3D46" w:rsidRPr="00B414EB">
        <w:rPr>
          <w:rFonts w:ascii="Times New Roman" w:hAnsi="Times New Roman"/>
          <w:color w:val="000000" w:themeColor="text1"/>
        </w:rPr>
        <w:t>Closing D</w:t>
      </w:r>
      <w:r w:rsidR="00817515" w:rsidRPr="00B414EB">
        <w:rPr>
          <w:rFonts w:ascii="Times New Roman" w:hAnsi="Times New Roman"/>
          <w:color w:val="000000" w:themeColor="text1"/>
        </w:rPr>
        <w:t>ate</w:t>
      </w:r>
      <w:r w:rsidR="00B923E3" w:rsidRPr="00B414EB">
        <w:rPr>
          <w:rFonts w:ascii="Times New Roman" w:hAnsi="Times New Roman"/>
          <w:color w:val="000000" w:themeColor="text1"/>
        </w:rPr>
        <w:t>.</w:t>
      </w:r>
      <w:r w:rsidR="00142582" w:rsidRPr="00B414EB">
        <w:rPr>
          <w:rFonts w:ascii="Times New Roman" w:hAnsi="Times New Roman"/>
          <w:color w:val="000000" w:themeColor="text1"/>
        </w:rPr>
        <w:t xml:space="preserve"> </w:t>
      </w:r>
    </w:p>
    <w:p w14:paraId="1136188F" w14:textId="77777777" w:rsidR="00817515" w:rsidRPr="00B414EB" w:rsidRDefault="00817515" w:rsidP="004B01F6">
      <w:pPr>
        <w:spacing w:line="360" w:lineRule="auto"/>
        <w:jc w:val="both"/>
        <w:rPr>
          <w:rFonts w:ascii="Times New Roman" w:hAnsi="Times New Roman"/>
          <w:color w:val="000000" w:themeColor="text1"/>
        </w:rPr>
      </w:pPr>
    </w:p>
    <w:p w14:paraId="6358D96C" w14:textId="559F5A05" w:rsidR="00B923E3" w:rsidRPr="00B414EB" w:rsidRDefault="00B923E3" w:rsidP="00D47D0C">
      <w:pPr>
        <w:spacing w:line="360" w:lineRule="auto"/>
        <w:ind w:left="720"/>
        <w:jc w:val="both"/>
        <w:rPr>
          <w:rFonts w:ascii="Times New Roman" w:hAnsi="Times New Roman"/>
          <w:color w:val="000000" w:themeColor="text1"/>
        </w:rPr>
      </w:pPr>
      <w:r w:rsidRPr="00B414EB">
        <w:rPr>
          <w:rFonts w:ascii="Times New Roman" w:hAnsi="Times New Roman"/>
          <w:color w:val="000000" w:themeColor="text1"/>
        </w:rPr>
        <w:t xml:space="preserve">“Termination </w:t>
      </w:r>
      <w:r w:rsidR="004B01F6" w:rsidRPr="00B414EB">
        <w:rPr>
          <w:rFonts w:ascii="Times New Roman" w:hAnsi="Times New Roman"/>
          <w:color w:val="000000" w:themeColor="text1"/>
        </w:rPr>
        <w:t xml:space="preserve">Date” </w:t>
      </w:r>
      <w:r w:rsidRPr="00B414EB">
        <w:rPr>
          <w:rFonts w:ascii="Times New Roman" w:hAnsi="Times New Roman"/>
          <w:color w:val="000000" w:themeColor="text1"/>
        </w:rPr>
        <w:t xml:space="preserve">means the </w:t>
      </w:r>
      <w:r w:rsidR="002A6F6A" w:rsidRPr="00B414EB">
        <w:rPr>
          <w:rFonts w:ascii="Times New Roman" w:hAnsi="Times New Roman"/>
          <w:color w:val="000000" w:themeColor="text1"/>
        </w:rPr>
        <w:t>next calendar day following the end of the Retention Period</w:t>
      </w:r>
      <w:r w:rsidRPr="00B414EB">
        <w:rPr>
          <w:rFonts w:ascii="Times New Roman" w:hAnsi="Times New Roman"/>
          <w:color w:val="000000" w:themeColor="text1"/>
        </w:rPr>
        <w:t xml:space="preserve">, </w:t>
      </w:r>
      <w:r w:rsidR="002A6F6A" w:rsidRPr="00B414EB">
        <w:rPr>
          <w:rFonts w:ascii="Times New Roman" w:hAnsi="Times New Roman"/>
          <w:color w:val="000000" w:themeColor="text1"/>
        </w:rPr>
        <w:t xml:space="preserve">on which day </w:t>
      </w:r>
      <w:r w:rsidRPr="00B414EB">
        <w:rPr>
          <w:rFonts w:ascii="Times New Roman" w:hAnsi="Times New Roman"/>
          <w:color w:val="000000" w:themeColor="text1"/>
        </w:rPr>
        <w:t xml:space="preserve">this </w:t>
      </w:r>
      <w:r w:rsidR="00B737B0" w:rsidRPr="00B414EB">
        <w:rPr>
          <w:rFonts w:ascii="Times New Roman" w:hAnsi="Times New Roman"/>
          <w:color w:val="000000" w:themeColor="text1"/>
        </w:rPr>
        <w:t>Lease Addendum</w:t>
      </w:r>
      <w:r w:rsidRPr="00B414EB">
        <w:rPr>
          <w:rFonts w:ascii="Times New Roman" w:hAnsi="Times New Roman"/>
          <w:color w:val="000000" w:themeColor="text1"/>
        </w:rPr>
        <w:t xml:space="preserve"> shall </w:t>
      </w:r>
      <w:r w:rsidR="002A6F6A" w:rsidRPr="00B414EB">
        <w:rPr>
          <w:rFonts w:ascii="Times New Roman" w:hAnsi="Times New Roman"/>
          <w:color w:val="000000" w:themeColor="text1"/>
        </w:rPr>
        <w:t xml:space="preserve">terminate and </w:t>
      </w:r>
      <w:r w:rsidRPr="00B414EB">
        <w:rPr>
          <w:rFonts w:ascii="Times New Roman" w:hAnsi="Times New Roman"/>
          <w:color w:val="000000" w:themeColor="text1"/>
        </w:rPr>
        <w:t>be of no further force or effect.</w:t>
      </w:r>
    </w:p>
    <w:p w14:paraId="6299FC45" w14:textId="322A67EF" w:rsidR="00B923E3" w:rsidRPr="00B414EB" w:rsidRDefault="00B923E3" w:rsidP="00D47D0C">
      <w:pPr>
        <w:spacing w:line="360" w:lineRule="auto"/>
        <w:ind w:left="720"/>
        <w:jc w:val="both"/>
        <w:rPr>
          <w:rFonts w:ascii="Times New Roman" w:hAnsi="Times New Roman"/>
          <w:color w:val="000000" w:themeColor="text1"/>
        </w:rPr>
      </w:pPr>
    </w:p>
    <w:p w14:paraId="3D384585" w14:textId="74F0AE9E" w:rsidR="001044BC" w:rsidRPr="00B414EB" w:rsidRDefault="001044BC" w:rsidP="001044BC">
      <w:pPr>
        <w:spacing w:line="360" w:lineRule="auto"/>
        <w:ind w:left="720"/>
        <w:jc w:val="both"/>
        <w:rPr>
          <w:rFonts w:ascii="Times New Roman" w:hAnsi="Times New Roman"/>
          <w:color w:val="000000" w:themeColor="text1"/>
        </w:rPr>
      </w:pPr>
      <w:r w:rsidRPr="00B414EB">
        <w:rPr>
          <w:rFonts w:ascii="Times New Roman" w:hAnsi="Times New Roman"/>
          <w:color w:val="000000" w:themeColor="text1"/>
        </w:rPr>
        <w:t xml:space="preserve">“Very low-, low-, or moderate-income household” means a family with an income at or below 30%, 50% or 80% respectively, of the median income for the area, with the income limit adjusted for household size in accordance with the methodology of the applicable median income standard.  </w:t>
      </w:r>
    </w:p>
    <w:p w14:paraId="019DA2BC" w14:textId="77777777" w:rsidR="00817515" w:rsidRPr="00B414EB" w:rsidRDefault="00817515" w:rsidP="00D47D0C">
      <w:pPr>
        <w:spacing w:line="360" w:lineRule="auto"/>
        <w:jc w:val="both"/>
        <w:rPr>
          <w:rFonts w:ascii="Times New Roman" w:hAnsi="Times New Roman"/>
          <w:color w:val="000000" w:themeColor="text1"/>
        </w:rPr>
      </w:pPr>
    </w:p>
    <w:p w14:paraId="1778ABB0" w14:textId="792B5FE6" w:rsidR="00817515" w:rsidRPr="00B414EB" w:rsidRDefault="0002793E" w:rsidP="0002793E">
      <w:pPr>
        <w:numPr>
          <w:ilvl w:val="0"/>
          <w:numId w:val="1"/>
        </w:numPr>
        <w:spacing w:line="360" w:lineRule="auto"/>
        <w:jc w:val="both"/>
        <w:rPr>
          <w:rFonts w:ascii="Times New Roman" w:hAnsi="Times New Roman"/>
          <w:color w:val="000000" w:themeColor="text1"/>
        </w:rPr>
      </w:pPr>
      <w:r w:rsidRPr="00B414EB">
        <w:rPr>
          <w:rFonts w:ascii="Times New Roman" w:hAnsi="Times New Roman"/>
          <w:i/>
          <w:color w:val="000000" w:themeColor="text1"/>
        </w:rPr>
        <w:t xml:space="preserve">Notice.  </w:t>
      </w:r>
      <w:r w:rsidR="00817515" w:rsidRPr="00B414EB">
        <w:rPr>
          <w:rFonts w:ascii="Times New Roman" w:hAnsi="Times New Roman"/>
          <w:color w:val="000000" w:themeColor="text1"/>
        </w:rPr>
        <w:t>The</w:t>
      </w:r>
      <w:r w:rsidRPr="00B414EB">
        <w:rPr>
          <w:rFonts w:ascii="Times New Roman" w:hAnsi="Times New Roman"/>
          <w:color w:val="000000" w:themeColor="text1"/>
        </w:rPr>
        <w:t xml:space="preserve"> Bank and</w:t>
      </w:r>
      <w:r w:rsidR="00817515" w:rsidRPr="00B414EB">
        <w:rPr>
          <w:rFonts w:ascii="Times New Roman" w:hAnsi="Times New Roman"/>
          <w:color w:val="000000" w:themeColor="text1"/>
        </w:rPr>
        <w:t xml:space="preserve"> </w:t>
      </w:r>
      <w:r w:rsidR="00FD5A1C" w:rsidRPr="00B414EB">
        <w:rPr>
          <w:rFonts w:ascii="Times New Roman" w:hAnsi="Times New Roman"/>
          <w:color w:val="000000" w:themeColor="text1"/>
        </w:rPr>
        <w:t>Lend</w:t>
      </w:r>
      <w:r w:rsidR="00992023" w:rsidRPr="00B414EB">
        <w:rPr>
          <w:rFonts w:ascii="Times New Roman" w:hAnsi="Times New Roman"/>
          <w:color w:val="000000" w:themeColor="text1"/>
        </w:rPr>
        <w:t>er</w:t>
      </w:r>
      <w:r w:rsidRPr="00B414EB">
        <w:rPr>
          <w:rFonts w:ascii="Times New Roman" w:hAnsi="Times New Roman"/>
          <w:color w:val="000000" w:themeColor="text1"/>
        </w:rPr>
        <w:t>/Grantee</w:t>
      </w:r>
      <w:r w:rsidR="00817515" w:rsidRPr="00B414EB">
        <w:rPr>
          <w:rFonts w:ascii="Times New Roman" w:hAnsi="Times New Roman"/>
          <w:color w:val="000000" w:themeColor="text1"/>
        </w:rPr>
        <w:t xml:space="preserve"> is to be given notice of any sale</w:t>
      </w:r>
      <w:r w:rsidRPr="00B414EB">
        <w:rPr>
          <w:rFonts w:ascii="Times New Roman" w:hAnsi="Times New Roman"/>
          <w:color w:val="000000" w:themeColor="text1"/>
        </w:rPr>
        <w:t xml:space="preserve">, transfer, assignment </w:t>
      </w:r>
      <w:r w:rsidR="00B4358E" w:rsidRPr="00B414EB">
        <w:rPr>
          <w:rFonts w:ascii="Times New Roman" w:hAnsi="Times New Roman"/>
          <w:color w:val="000000" w:themeColor="text1"/>
        </w:rPr>
        <w:t>of</w:t>
      </w:r>
      <w:r w:rsidRPr="00B414EB">
        <w:rPr>
          <w:rFonts w:ascii="Times New Roman" w:hAnsi="Times New Roman"/>
          <w:color w:val="000000" w:themeColor="text1"/>
        </w:rPr>
        <w:t xml:space="preserve"> title or </w:t>
      </w:r>
      <w:r w:rsidR="00B737B0" w:rsidRPr="00B414EB">
        <w:rPr>
          <w:rFonts w:ascii="Times New Roman" w:hAnsi="Times New Roman"/>
          <w:color w:val="000000" w:themeColor="text1"/>
        </w:rPr>
        <w:t>l</w:t>
      </w:r>
      <w:r w:rsidR="004359F3" w:rsidRPr="00B414EB">
        <w:rPr>
          <w:rFonts w:ascii="Times New Roman" w:hAnsi="Times New Roman"/>
          <w:color w:val="000000" w:themeColor="text1"/>
        </w:rPr>
        <w:t>eas</w:t>
      </w:r>
      <w:r w:rsidR="00B737B0" w:rsidRPr="00B414EB">
        <w:rPr>
          <w:rFonts w:ascii="Times New Roman" w:hAnsi="Times New Roman"/>
          <w:color w:val="000000" w:themeColor="text1"/>
        </w:rPr>
        <w:t>e</w:t>
      </w:r>
      <w:r w:rsidRPr="00B414EB">
        <w:rPr>
          <w:rFonts w:ascii="Times New Roman" w:hAnsi="Times New Roman"/>
          <w:color w:val="000000" w:themeColor="text1"/>
        </w:rPr>
        <w:t>,</w:t>
      </w:r>
      <w:r w:rsidR="00817515" w:rsidRPr="00B414EB">
        <w:rPr>
          <w:rFonts w:ascii="Times New Roman" w:hAnsi="Times New Roman"/>
          <w:color w:val="000000" w:themeColor="text1"/>
        </w:rPr>
        <w:t xml:space="preserve"> or refinancing of</w:t>
      </w:r>
      <w:r w:rsidR="00A73BB2" w:rsidRPr="00B414EB">
        <w:rPr>
          <w:rFonts w:ascii="Times New Roman" w:hAnsi="Times New Roman"/>
          <w:color w:val="000000" w:themeColor="text1"/>
        </w:rPr>
        <w:t xml:space="preserve"> the Property that occurs prior to the end of</w:t>
      </w:r>
      <w:r w:rsidR="00817515" w:rsidRPr="00B414EB">
        <w:rPr>
          <w:rFonts w:ascii="Times New Roman" w:hAnsi="Times New Roman"/>
          <w:color w:val="000000" w:themeColor="text1"/>
        </w:rPr>
        <w:t xml:space="preserve"> the Retention Period.</w:t>
      </w:r>
    </w:p>
    <w:p w14:paraId="0B5F4AEB" w14:textId="77777777" w:rsidR="00817515" w:rsidRPr="00B414EB" w:rsidRDefault="00817515" w:rsidP="00D47D0C">
      <w:pPr>
        <w:spacing w:line="360" w:lineRule="auto"/>
        <w:jc w:val="both"/>
        <w:rPr>
          <w:rFonts w:ascii="Times New Roman" w:hAnsi="Times New Roman"/>
          <w:color w:val="000000" w:themeColor="text1"/>
        </w:rPr>
      </w:pPr>
    </w:p>
    <w:p w14:paraId="61C9DF64" w14:textId="6967C6F1" w:rsidR="009974E2" w:rsidRPr="00B414EB" w:rsidRDefault="0002793E" w:rsidP="002B515F">
      <w:pPr>
        <w:numPr>
          <w:ilvl w:val="0"/>
          <w:numId w:val="1"/>
        </w:numPr>
        <w:spacing w:line="360" w:lineRule="auto"/>
        <w:rPr>
          <w:rFonts w:ascii="Times New Roman" w:hAnsi="Times New Roman"/>
          <w:color w:val="000000" w:themeColor="text1"/>
        </w:rPr>
      </w:pPr>
      <w:r w:rsidRPr="00B414EB">
        <w:rPr>
          <w:rFonts w:ascii="Times New Roman" w:hAnsi="Times New Roman"/>
          <w:i/>
          <w:color w:val="000000" w:themeColor="text1"/>
        </w:rPr>
        <w:t xml:space="preserve">Repayment of subsidy.  </w:t>
      </w:r>
      <w:r w:rsidR="004563A4" w:rsidRPr="00B414EB">
        <w:rPr>
          <w:rFonts w:ascii="Times New Roman" w:hAnsi="Times New Roman"/>
          <w:color w:val="000000" w:themeColor="text1"/>
        </w:rPr>
        <w:t xml:space="preserve">In the </w:t>
      </w:r>
      <w:r w:rsidR="00090AE7" w:rsidRPr="00B414EB">
        <w:rPr>
          <w:rFonts w:ascii="Times New Roman" w:hAnsi="Times New Roman"/>
          <w:color w:val="000000" w:themeColor="text1"/>
        </w:rPr>
        <w:t xml:space="preserve">case </w:t>
      </w:r>
      <w:r w:rsidR="004563A4" w:rsidRPr="00B414EB">
        <w:rPr>
          <w:rFonts w:ascii="Times New Roman" w:hAnsi="Times New Roman"/>
          <w:color w:val="000000" w:themeColor="text1"/>
        </w:rPr>
        <w:t>of a sale</w:t>
      </w:r>
      <w:r w:rsidR="002B515F" w:rsidRPr="00B414EB">
        <w:rPr>
          <w:rFonts w:ascii="Times New Roman" w:hAnsi="Times New Roman"/>
          <w:color w:val="000000" w:themeColor="text1"/>
        </w:rPr>
        <w:t xml:space="preserve">, transfer, assignment of title or </w:t>
      </w:r>
      <w:r w:rsidR="004359F3" w:rsidRPr="00B414EB">
        <w:rPr>
          <w:rFonts w:ascii="Times New Roman" w:hAnsi="Times New Roman"/>
          <w:color w:val="000000" w:themeColor="text1"/>
        </w:rPr>
        <w:t>lease</w:t>
      </w:r>
      <w:r w:rsidR="002B515F" w:rsidRPr="00B414EB">
        <w:rPr>
          <w:rFonts w:ascii="Times New Roman" w:hAnsi="Times New Roman"/>
          <w:color w:val="000000" w:themeColor="text1"/>
        </w:rPr>
        <w:t xml:space="preserve">, </w:t>
      </w:r>
      <w:r w:rsidR="004563A4" w:rsidRPr="00B414EB">
        <w:rPr>
          <w:rFonts w:ascii="Times New Roman" w:hAnsi="Times New Roman"/>
          <w:color w:val="000000" w:themeColor="text1"/>
        </w:rPr>
        <w:t xml:space="preserve">or refinancing </w:t>
      </w:r>
      <w:r w:rsidR="00A73BB2" w:rsidRPr="00B414EB">
        <w:rPr>
          <w:rFonts w:ascii="Times New Roman" w:hAnsi="Times New Roman"/>
          <w:color w:val="000000" w:themeColor="text1"/>
        </w:rPr>
        <w:t xml:space="preserve">of the Property </w:t>
      </w:r>
      <w:r w:rsidR="00090AE7" w:rsidRPr="00B414EB">
        <w:rPr>
          <w:rFonts w:ascii="Times New Roman" w:hAnsi="Times New Roman"/>
          <w:color w:val="000000" w:themeColor="text1"/>
        </w:rPr>
        <w:t>during</w:t>
      </w:r>
      <w:r w:rsidR="00817515" w:rsidRPr="00B414EB">
        <w:rPr>
          <w:rFonts w:ascii="Times New Roman" w:hAnsi="Times New Roman"/>
          <w:color w:val="000000" w:themeColor="text1"/>
        </w:rPr>
        <w:t xml:space="preserve"> the Retention Period, an amount equal to a pro rata share of the </w:t>
      </w:r>
      <w:r w:rsidR="007A2A15" w:rsidRPr="00B414EB">
        <w:rPr>
          <w:rFonts w:ascii="Times New Roman" w:hAnsi="Times New Roman"/>
          <w:color w:val="000000" w:themeColor="text1"/>
        </w:rPr>
        <w:t>$</w:t>
      </w:r>
      <w:sdt>
        <w:sdtPr>
          <w:rPr>
            <w:rFonts w:ascii="Times New Roman" w:hAnsi="Times New Roman"/>
            <w:color w:val="000000" w:themeColor="text1"/>
            <w:highlight w:val="lightGray"/>
          </w:rPr>
          <w:alias w:val="Grant Amount from FHLB Des Moines"/>
          <w:tag w:val="Enter Grant Amount from FHLB Des Moine"/>
          <w:id w:val="-1495879072"/>
          <w:placeholder>
            <w:docPart w:val="DefaultPlaceholder_-1854013440"/>
          </w:placeholder>
        </w:sdtPr>
        <w:sdtContent>
          <w:r w:rsidR="00D13B65" w:rsidRPr="00B414EB">
            <w:rPr>
              <w:rFonts w:ascii="Times New Roman" w:hAnsi="Times New Roman"/>
              <w:color w:val="000000" w:themeColor="text1"/>
              <w:highlight w:val="lightGray"/>
            </w:rPr>
            <w:t xml:space="preserve"> [</w:t>
          </w:r>
          <w:proofErr w:type="spellStart"/>
          <w:r w:rsidR="00D13B65" w:rsidRPr="00B414EB">
            <w:rPr>
              <w:rFonts w:ascii="Times New Roman" w:hAnsi="Times New Roman"/>
              <w:color w:val="000000" w:themeColor="text1"/>
              <w:highlight w:val="lightGray"/>
            </w:rPr>
            <w:t>xx,xxx</w:t>
          </w:r>
          <w:proofErr w:type="spellEnd"/>
          <w:r w:rsidR="00D13B65" w:rsidRPr="00B414EB">
            <w:rPr>
              <w:rFonts w:ascii="Times New Roman" w:hAnsi="Times New Roman"/>
              <w:color w:val="000000" w:themeColor="text1"/>
              <w:highlight w:val="lightGray"/>
            </w:rPr>
            <w:t>]</w:t>
          </w:r>
        </w:sdtContent>
      </w:sdt>
      <w:r w:rsidR="00753707" w:rsidRPr="00B414EB">
        <w:rPr>
          <w:rFonts w:ascii="Times New Roman" w:hAnsi="Times New Roman"/>
          <w:color w:val="000000" w:themeColor="text1"/>
        </w:rPr>
        <w:t xml:space="preserve"> </w:t>
      </w:r>
      <w:r w:rsidR="007A2A15" w:rsidRPr="00B414EB">
        <w:rPr>
          <w:rFonts w:ascii="Times New Roman" w:hAnsi="Times New Roman"/>
          <w:color w:val="000000" w:themeColor="text1"/>
        </w:rPr>
        <w:t xml:space="preserve"> </w:t>
      </w:r>
      <w:r w:rsidR="004563A4" w:rsidRPr="00B414EB">
        <w:rPr>
          <w:rFonts w:ascii="Times New Roman" w:hAnsi="Times New Roman"/>
          <w:color w:val="000000" w:themeColor="text1"/>
        </w:rPr>
        <w:lastRenderedPageBreak/>
        <w:t>Direct Subsidy</w:t>
      </w:r>
      <w:r w:rsidR="00817515" w:rsidRPr="00B414EB">
        <w:rPr>
          <w:rFonts w:ascii="Times New Roman" w:hAnsi="Times New Roman"/>
          <w:color w:val="000000" w:themeColor="text1"/>
        </w:rPr>
        <w:t xml:space="preserve">, shall be repaid to the </w:t>
      </w:r>
      <w:r w:rsidR="002B515F" w:rsidRPr="00B414EB">
        <w:rPr>
          <w:rFonts w:ascii="Times New Roman" w:hAnsi="Times New Roman"/>
          <w:color w:val="000000" w:themeColor="text1"/>
        </w:rPr>
        <w:t>Bank</w:t>
      </w:r>
      <w:r w:rsidR="00616498" w:rsidRPr="00B414EB">
        <w:rPr>
          <w:rFonts w:ascii="Times New Roman" w:hAnsi="Times New Roman"/>
          <w:color w:val="000000" w:themeColor="text1"/>
        </w:rPr>
        <w:t xml:space="preserve"> </w:t>
      </w:r>
      <w:r w:rsidR="00817515" w:rsidRPr="00B414EB">
        <w:rPr>
          <w:rFonts w:ascii="Times New Roman" w:hAnsi="Times New Roman"/>
          <w:color w:val="000000" w:themeColor="text1"/>
        </w:rPr>
        <w:t xml:space="preserve">from any </w:t>
      </w:r>
      <w:r w:rsidR="00953124" w:rsidRPr="00B414EB">
        <w:rPr>
          <w:rFonts w:ascii="Times New Roman" w:hAnsi="Times New Roman"/>
          <w:color w:val="000000" w:themeColor="text1"/>
        </w:rPr>
        <w:t>N</w:t>
      </w:r>
      <w:r w:rsidR="00817515" w:rsidRPr="00B414EB">
        <w:rPr>
          <w:rFonts w:ascii="Times New Roman" w:hAnsi="Times New Roman"/>
          <w:color w:val="000000" w:themeColor="text1"/>
        </w:rPr>
        <w:t xml:space="preserve">et </w:t>
      </w:r>
      <w:r w:rsidR="00953124" w:rsidRPr="00B414EB">
        <w:rPr>
          <w:rFonts w:ascii="Times New Roman" w:hAnsi="Times New Roman"/>
          <w:color w:val="000000" w:themeColor="text1"/>
        </w:rPr>
        <w:t>P</w:t>
      </w:r>
      <w:r w:rsidR="002B515F" w:rsidRPr="00B414EB">
        <w:rPr>
          <w:rFonts w:ascii="Times New Roman" w:hAnsi="Times New Roman"/>
          <w:color w:val="000000" w:themeColor="text1"/>
        </w:rPr>
        <w:t>roceeds</w:t>
      </w:r>
      <w:r w:rsidR="009B2649" w:rsidRPr="00B414EB">
        <w:rPr>
          <w:rFonts w:ascii="Times New Roman" w:hAnsi="Times New Roman"/>
          <w:color w:val="000000" w:themeColor="text1"/>
        </w:rPr>
        <w:t xml:space="preserve">, as applicable, minus the AHP-assisted </w:t>
      </w:r>
      <w:r w:rsidR="002B515F" w:rsidRPr="00B414EB">
        <w:rPr>
          <w:rFonts w:ascii="Times New Roman" w:hAnsi="Times New Roman"/>
          <w:color w:val="000000" w:themeColor="text1"/>
        </w:rPr>
        <w:t xml:space="preserve">household’s investment </w:t>
      </w:r>
      <w:r w:rsidR="00817515" w:rsidRPr="00B414EB">
        <w:rPr>
          <w:rFonts w:ascii="Times New Roman" w:hAnsi="Times New Roman"/>
          <w:color w:val="000000" w:themeColor="text1"/>
        </w:rPr>
        <w:t>realized upon the sale</w:t>
      </w:r>
      <w:r w:rsidR="004563A4" w:rsidRPr="00B414EB">
        <w:rPr>
          <w:rFonts w:ascii="Times New Roman" w:hAnsi="Times New Roman"/>
          <w:color w:val="000000" w:themeColor="text1"/>
        </w:rPr>
        <w:t xml:space="preserve"> </w:t>
      </w:r>
      <w:r w:rsidR="002B515F" w:rsidRPr="00B414EB">
        <w:rPr>
          <w:rFonts w:ascii="Times New Roman" w:hAnsi="Times New Roman"/>
          <w:color w:val="000000" w:themeColor="text1"/>
        </w:rPr>
        <w:t xml:space="preserve">transfer, assignment of title or </w:t>
      </w:r>
      <w:r w:rsidR="004359F3" w:rsidRPr="00B414EB">
        <w:rPr>
          <w:rFonts w:ascii="Times New Roman" w:hAnsi="Times New Roman"/>
          <w:color w:val="000000" w:themeColor="text1"/>
        </w:rPr>
        <w:t>lease</w:t>
      </w:r>
      <w:r w:rsidR="002B515F" w:rsidRPr="00B414EB">
        <w:rPr>
          <w:rFonts w:ascii="Times New Roman" w:hAnsi="Times New Roman"/>
          <w:color w:val="000000" w:themeColor="text1"/>
        </w:rPr>
        <w:t xml:space="preserve">, </w:t>
      </w:r>
      <w:r w:rsidR="004563A4" w:rsidRPr="00B414EB">
        <w:rPr>
          <w:rFonts w:ascii="Times New Roman" w:hAnsi="Times New Roman"/>
          <w:color w:val="000000" w:themeColor="text1"/>
        </w:rPr>
        <w:t>or refinancing</w:t>
      </w:r>
      <w:r w:rsidR="00817515" w:rsidRPr="00B414EB">
        <w:rPr>
          <w:rFonts w:ascii="Times New Roman" w:hAnsi="Times New Roman"/>
          <w:color w:val="000000" w:themeColor="text1"/>
        </w:rPr>
        <w:t xml:space="preserve"> of the Property</w:t>
      </w:r>
      <w:r w:rsidR="00616498" w:rsidRPr="00B414EB">
        <w:rPr>
          <w:rFonts w:ascii="Times New Roman" w:hAnsi="Times New Roman"/>
          <w:color w:val="000000" w:themeColor="text1"/>
        </w:rPr>
        <w:t xml:space="preserve">, in accordance with Section 6, </w:t>
      </w:r>
      <w:r w:rsidR="00817515" w:rsidRPr="00B414EB">
        <w:rPr>
          <w:rFonts w:ascii="Times New Roman" w:hAnsi="Times New Roman"/>
          <w:color w:val="000000" w:themeColor="text1"/>
        </w:rPr>
        <w:t>unless</w:t>
      </w:r>
      <w:r w:rsidR="009974E2" w:rsidRPr="00B414EB">
        <w:rPr>
          <w:rFonts w:ascii="Times New Roman" w:hAnsi="Times New Roman"/>
          <w:color w:val="000000" w:themeColor="text1"/>
        </w:rPr>
        <w:t>:</w:t>
      </w:r>
    </w:p>
    <w:p w14:paraId="188BE280" w14:textId="77777777" w:rsidR="009974E2" w:rsidRPr="00B414EB" w:rsidRDefault="009974E2" w:rsidP="00D47D0C">
      <w:pPr>
        <w:spacing w:line="360" w:lineRule="auto"/>
        <w:jc w:val="both"/>
        <w:rPr>
          <w:rFonts w:ascii="Times New Roman" w:hAnsi="Times New Roman"/>
          <w:color w:val="000000" w:themeColor="text1"/>
        </w:rPr>
      </w:pPr>
    </w:p>
    <w:p w14:paraId="497CF827" w14:textId="77777777" w:rsidR="009974E2" w:rsidRPr="00B414EB" w:rsidRDefault="004563A4" w:rsidP="00D47D0C">
      <w:pPr>
        <w:numPr>
          <w:ilvl w:val="0"/>
          <w:numId w:val="3"/>
        </w:numPr>
        <w:spacing w:line="360" w:lineRule="auto"/>
        <w:jc w:val="both"/>
        <w:rPr>
          <w:rFonts w:ascii="Times New Roman" w:hAnsi="Times New Roman"/>
          <w:color w:val="000000" w:themeColor="text1"/>
        </w:rPr>
      </w:pPr>
      <w:r w:rsidRPr="00B414EB">
        <w:rPr>
          <w:rFonts w:ascii="Times New Roman" w:hAnsi="Times New Roman"/>
          <w:color w:val="000000" w:themeColor="text1"/>
        </w:rPr>
        <w:t>the Property was assisted with a perma</w:t>
      </w:r>
      <w:r w:rsidR="00C275DA" w:rsidRPr="00B414EB">
        <w:rPr>
          <w:rFonts w:ascii="Times New Roman" w:hAnsi="Times New Roman"/>
          <w:color w:val="000000" w:themeColor="text1"/>
        </w:rPr>
        <w:t>nent mortgage loan funded by a</w:t>
      </w:r>
      <w:r w:rsidR="000809A7" w:rsidRPr="00B414EB">
        <w:rPr>
          <w:rFonts w:ascii="Times New Roman" w:hAnsi="Times New Roman"/>
          <w:color w:val="000000" w:themeColor="text1"/>
        </w:rPr>
        <w:t xml:space="preserve">n AHP subsidized </w:t>
      </w:r>
      <w:proofErr w:type="gramStart"/>
      <w:r w:rsidR="000809A7" w:rsidRPr="00B414EB">
        <w:rPr>
          <w:rFonts w:ascii="Times New Roman" w:hAnsi="Times New Roman"/>
          <w:color w:val="000000" w:themeColor="text1"/>
        </w:rPr>
        <w:t>advance</w:t>
      </w:r>
      <w:r w:rsidR="009974E2" w:rsidRPr="00B414EB">
        <w:rPr>
          <w:rFonts w:ascii="Times New Roman" w:hAnsi="Times New Roman"/>
          <w:color w:val="000000" w:themeColor="text1"/>
        </w:rPr>
        <w:t>;</w:t>
      </w:r>
      <w:proofErr w:type="gramEnd"/>
      <w:r w:rsidRPr="00B414EB">
        <w:rPr>
          <w:rFonts w:ascii="Times New Roman" w:hAnsi="Times New Roman"/>
          <w:color w:val="000000" w:themeColor="text1"/>
        </w:rPr>
        <w:t xml:space="preserve"> </w:t>
      </w:r>
    </w:p>
    <w:p w14:paraId="5A48DE16" w14:textId="234A74A6" w:rsidR="009974E2" w:rsidRPr="00B414EB" w:rsidRDefault="004563A4" w:rsidP="00D47D0C">
      <w:pPr>
        <w:numPr>
          <w:ilvl w:val="0"/>
          <w:numId w:val="3"/>
        </w:numPr>
        <w:spacing w:line="360" w:lineRule="auto"/>
        <w:jc w:val="both"/>
        <w:rPr>
          <w:rFonts w:ascii="Times New Roman" w:hAnsi="Times New Roman"/>
        </w:rPr>
      </w:pPr>
      <w:r w:rsidRPr="00B414EB">
        <w:rPr>
          <w:rFonts w:ascii="Times New Roman" w:hAnsi="Times New Roman"/>
        </w:rPr>
        <w:t>the Property is sold</w:t>
      </w:r>
      <w:r w:rsidR="00F358AE" w:rsidRPr="00B414EB">
        <w:rPr>
          <w:rFonts w:ascii="Times New Roman" w:hAnsi="Times New Roman"/>
        </w:rPr>
        <w:t xml:space="preserve">, </w:t>
      </w:r>
      <w:proofErr w:type="gramStart"/>
      <w:r w:rsidR="00F358AE" w:rsidRPr="00B414EB">
        <w:rPr>
          <w:rFonts w:ascii="Times New Roman" w:hAnsi="Times New Roman"/>
        </w:rPr>
        <w:t>transferred</w:t>
      </w:r>
      <w:proofErr w:type="gramEnd"/>
      <w:r w:rsidR="00F358AE" w:rsidRPr="00B414EB">
        <w:rPr>
          <w:rFonts w:ascii="Times New Roman" w:hAnsi="Times New Roman"/>
        </w:rPr>
        <w:t xml:space="preserve"> or assigned</w:t>
      </w:r>
      <w:r w:rsidRPr="00B414EB">
        <w:rPr>
          <w:rFonts w:ascii="Times New Roman" w:hAnsi="Times New Roman"/>
        </w:rPr>
        <w:t xml:space="preserve"> </w:t>
      </w:r>
      <w:r w:rsidR="00F358AE" w:rsidRPr="00B414EB">
        <w:rPr>
          <w:rFonts w:ascii="Times New Roman" w:hAnsi="Times New Roman"/>
        </w:rPr>
        <w:t>to</w:t>
      </w:r>
      <w:r w:rsidRPr="00B414EB">
        <w:rPr>
          <w:rFonts w:ascii="Times New Roman" w:hAnsi="Times New Roman"/>
        </w:rPr>
        <w:t xml:space="preserve"> a very</w:t>
      </w:r>
      <w:r w:rsidR="00817515" w:rsidRPr="00B414EB">
        <w:rPr>
          <w:rFonts w:ascii="Times New Roman" w:hAnsi="Times New Roman"/>
        </w:rPr>
        <w:t xml:space="preserve"> low</w:t>
      </w:r>
      <w:r w:rsidRPr="00B414EB">
        <w:rPr>
          <w:rFonts w:ascii="Times New Roman" w:hAnsi="Times New Roman"/>
        </w:rPr>
        <w:t>-, low-, or moderate-</w:t>
      </w:r>
      <w:r w:rsidR="00817515" w:rsidRPr="00B414EB">
        <w:rPr>
          <w:rFonts w:ascii="Times New Roman" w:hAnsi="Times New Roman"/>
        </w:rPr>
        <w:t>income househol</w:t>
      </w:r>
      <w:r w:rsidRPr="00B414EB">
        <w:rPr>
          <w:rFonts w:ascii="Times New Roman" w:hAnsi="Times New Roman"/>
        </w:rPr>
        <w:t>d</w:t>
      </w:r>
      <w:r w:rsidR="00325097" w:rsidRPr="00B414EB">
        <w:rPr>
          <w:rFonts w:ascii="Times New Roman" w:hAnsi="Times New Roman"/>
        </w:rPr>
        <w:t xml:space="preserve"> based on proxy or actual income,</w:t>
      </w:r>
      <w:r w:rsidR="000A3D46" w:rsidRPr="00B414EB">
        <w:rPr>
          <w:rFonts w:ascii="Times New Roman" w:hAnsi="Times New Roman"/>
        </w:rPr>
        <w:t xml:space="preserve"> as determined by the Bank</w:t>
      </w:r>
      <w:r w:rsidR="00090AE7" w:rsidRPr="00B414EB">
        <w:rPr>
          <w:rFonts w:ascii="Times New Roman" w:hAnsi="Times New Roman"/>
        </w:rPr>
        <w:t xml:space="preserve"> </w:t>
      </w:r>
    </w:p>
    <w:p w14:paraId="387CDDBD" w14:textId="77777777" w:rsidR="002B515F" w:rsidRPr="00B414EB" w:rsidRDefault="002B515F" w:rsidP="00D47D0C">
      <w:pPr>
        <w:numPr>
          <w:ilvl w:val="0"/>
          <w:numId w:val="3"/>
        </w:numPr>
        <w:spacing w:line="360" w:lineRule="auto"/>
        <w:jc w:val="both"/>
        <w:rPr>
          <w:rFonts w:ascii="Times New Roman" w:hAnsi="Times New Roman"/>
        </w:rPr>
      </w:pPr>
      <w:r w:rsidRPr="00B414EB">
        <w:rPr>
          <w:rFonts w:ascii="Times New Roman" w:hAnsi="Times New Roman"/>
        </w:rPr>
        <w:t xml:space="preserve">the amount of subsidy that would be required to be repaid in accordance with the calculation in Section </w:t>
      </w:r>
      <w:r w:rsidR="0046066F" w:rsidRPr="00B414EB">
        <w:rPr>
          <w:rFonts w:ascii="Times New Roman" w:hAnsi="Times New Roman"/>
        </w:rPr>
        <w:t>6</w:t>
      </w:r>
      <w:r w:rsidRPr="00B414EB">
        <w:rPr>
          <w:rFonts w:ascii="Times New Roman" w:hAnsi="Times New Roman"/>
        </w:rPr>
        <w:t xml:space="preserve"> is $2,500 or less, </w:t>
      </w:r>
      <w:proofErr w:type="gramStart"/>
      <w:r w:rsidRPr="00B414EB">
        <w:rPr>
          <w:rFonts w:ascii="Times New Roman" w:hAnsi="Times New Roman"/>
        </w:rPr>
        <w:t>or;</w:t>
      </w:r>
      <w:proofErr w:type="gramEnd"/>
      <w:r w:rsidRPr="00B414EB">
        <w:rPr>
          <w:rFonts w:ascii="Times New Roman" w:hAnsi="Times New Roman"/>
        </w:rPr>
        <w:t xml:space="preserve"> </w:t>
      </w:r>
    </w:p>
    <w:p w14:paraId="29537D25" w14:textId="7225E50A" w:rsidR="00C275DA" w:rsidRPr="00B414EB" w:rsidRDefault="004563A4" w:rsidP="00D47D0C">
      <w:pPr>
        <w:numPr>
          <w:ilvl w:val="0"/>
          <w:numId w:val="3"/>
        </w:numPr>
        <w:spacing w:line="360" w:lineRule="auto"/>
        <w:jc w:val="both"/>
        <w:rPr>
          <w:rFonts w:ascii="Times New Roman" w:hAnsi="Times New Roman"/>
        </w:rPr>
      </w:pPr>
      <w:r w:rsidRPr="00B414EB">
        <w:rPr>
          <w:rFonts w:ascii="Times New Roman" w:hAnsi="Times New Roman"/>
        </w:rPr>
        <w:t xml:space="preserve">following a refinancing, the unit continues to be subject to a </w:t>
      </w:r>
      <w:r w:rsidR="00B737B0" w:rsidRPr="00B414EB">
        <w:rPr>
          <w:rFonts w:ascii="Times New Roman" w:hAnsi="Times New Roman"/>
        </w:rPr>
        <w:t>lease addendum</w:t>
      </w:r>
      <w:r w:rsidRPr="00B414EB">
        <w:rPr>
          <w:rFonts w:ascii="Times New Roman" w:hAnsi="Times New Roman"/>
        </w:rPr>
        <w:t xml:space="preserve"> or other legally enforceable retention agreement or mechanism</w:t>
      </w:r>
      <w:r w:rsidR="00817515" w:rsidRPr="00B414EB">
        <w:rPr>
          <w:rFonts w:ascii="Times New Roman" w:hAnsi="Times New Roman"/>
        </w:rPr>
        <w:t>.</w:t>
      </w:r>
    </w:p>
    <w:p w14:paraId="02F4B3FC" w14:textId="77777777" w:rsidR="000E207F" w:rsidRPr="00B414EB" w:rsidRDefault="000E207F" w:rsidP="000E207F">
      <w:pPr>
        <w:spacing w:line="360" w:lineRule="auto"/>
        <w:ind w:left="720"/>
        <w:jc w:val="both"/>
        <w:rPr>
          <w:rFonts w:ascii="Times New Roman" w:hAnsi="Times New Roman"/>
        </w:rPr>
      </w:pPr>
    </w:p>
    <w:p w14:paraId="00A97F3A" w14:textId="62A045A6" w:rsidR="007E6280" w:rsidRPr="00B414EB" w:rsidRDefault="002B515F" w:rsidP="00EE1571">
      <w:pPr>
        <w:numPr>
          <w:ilvl w:val="0"/>
          <w:numId w:val="1"/>
        </w:numPr>
        <w:spacing w:line="360" w:lineRule="auto"/>
        <w:jc w:val="both"/>
        <w:rPr>
          <w:rFonts w:ascii="Times New Roman" w:hAnsi="Times New Roman"/>
        </w:rPr>
      </w:pPr>
      <w:r w:rsidRPr="00B414EB">
        <w:rPr>
          <w:rFonts w:ascii="Times New Roman" w:hAnsi="Times New Roman"/>
          <w:i/>
        </w:rPr>
        <w:t>Subsidy repayments to Bank.</w:t>
      </w:r>
      <w:r w:rsidR="008C0E04" w:rsidRPr="00B414EB">
        <w:rPr>
          <w:rFonts w:ascii="Times New Roman" w:hAnsi="Times New Roman"/>
          <w:i/>
        </w:rPr>
        <w:t xml:space="preserve"> </w:t>
      </w:r>
      <w:r w:rsidR="00C275DA" w:rsidRPr="00B414EB">
        <w:rPr>
          <w:rFonts w:ascii="Times New Roman" w:hAnsi="Times New Roman"/>
        </w:rPr>
        <w:t>Repayment of the Direct Subsidy shall be made</w:t>
      </w:r>
      <w:r w:rsidR="002E3611" w:rsidRPr="00B414EB">
        <w:rPr>
          <w:rFonts w:ascii="Times New Roman" w:hAnsi="Times New Roman"/>
        </w:rPr>
        <w:t xml:space="preserve"> to the </w:t>
      </w:r>
      <w:r w:rsidRPr="00B414EB">
        <w:rPr>
          <w:rFonts w:ascii="Times New Roman" w:hAnsi="Times New Roman"/>
        </w:rPr>
        <w:t>Bank</w:t>
      </w:r>
      <w:r w:rsidR="002E3611" w:rsidRPr="00B414EB">
        <w:rPr>
          <w:rFonts w:ascii="Times New Roman" w:hAnsi="Times New Roman"/>
        </w:rPr>
        <w:t xml:space="preserve">. </w:t>
      </w:r>
      <w:r w:rsidRPr="00B414EB">
        <w:rPr>
          <w:rFonts w:ascii="Times New Roman" w:hAnsi="Times New Roman"/>
        </w:rPr>
        <w:t xml:space="preserve">The </w:t>
      </w:r>
      <w:r w:rsidR="002E3611" w:rsidRPr="00B414EB">
        <w:rPr>
          <w:rFonts w:ascii="Times New Roman" w:hAnsi="Times New Roman"/>
        </w:rPr>
        <w:t>Lender</w:t>
      </w:r>
      <w:r w:rsidRPr="00B414EB">
        <w:rPr>
          <w:rFonts w:ascii="Times New Roman" w:hAnsi="Times New Roman"/>
        </w:rPr>
        <w:t>/Grantee</w:t>
      </w:r>
      <w:r w:rsidR="002E3611" w:rsidRPr="00B414EB">
        <w:rPr>
          <w:rFonts w:ascii="Times New Roman" w:hAnsi="Times New Roman"/>
        </w:rPr>
        <w:t xml:space="preserve"> is required by </w:t>
      </w:r>
      <w:r w:rsidR="00EC09C2" w:rsidRPr="00B414EB">
        <w:rPr>
          <w:rFonts w:ascii="Times New Roman" w:hAnsi="Times New Roman"/>
        </w:rPr>
        <w:t>FHFA</w:t>
      </w:r>
      <w:r w:rsidR="002E3611" w:rsidRPr="00B414EB">
        <w:rPr>
          <w:rFonts w:ascii="Times New Roman" w:hAnsi="Times New Roman"/>
        </w:rPr>
        <w:t xml:space="preserve"> regulations to remit any payments received to the Bank.</w:t>
      </w:r>
      <w:r w:rsidR="00352050" w:rsidRPr="00B414EB">
        <w:rPr>
          <w:rFonts w:ascii="Times New Roman" w:hAnsi="Times New Roman"/>
        </w:rPr>
        <w:t xml:space="preserve">  </w:t>
      </w:r>
    </w:p>
    <w:p w14:paraId="01827BCA" w14:textId="77777777" w:rsidR="00817515" w:rsidRPr="00B414EB" w:rsidRDefault="00817515" w:rsidP="00D47D0C">
      <w:pPr>
        <w:spacing w:line="360" w:lineRule="auto"/>
        <w:jc w:val="both"/>
        <w:rPr>
          <w:rFonts w:ascii="Times New Roman" w:hAnsi="Times New Roman"/>
        </w:rPr>
      </w:pPr>
    </w:p>
    <w:p w14:paraId="05D3A2D6" w14:textId="77777777" w:rsidR="00870A73" w:rsidRPr="00B414EB" w:rsidRDefault="0046066F" w:rsidP="00D47D0C">
      <w:pPr>
        <w:numPr>
          <w:ilvl w:val="0"/>
          <w:numId w:val="1"/>
        </w:numPr>
        <w:spacing w:line="360" w:lineRule="auto"/>
        <w:jc w:val="both"/>
        <w:rPr>
          <w:rFonts w:ascii="Times New Roman" w:hAnsi="Times New Roman"/>
        </w:rPr>
      </w:pPr>
      <w:r w:rsidRPr="00B414EB">
        <w:rPr>
          <w:rFonts w:ascii="Times New Roman" w:hAnsi="Times New Roman"/>
          <w:i/>
        </w:rPr>
        <w:t>Termination of subsidy repayment obligation</w:t>
      </w:r>
      <w:r w:rsidRPr="00B414EB">
        <w:rPr>
          <w:rFonts w:ascii="Times New Roman" w:hAnsi="Times New Roman"/>
        </w:rPr>
        <w:t xml:space="preserve">.  </w:t>
      </w:r>
      <w:r w:rsidR="00817515" w:rsidRPr="00B414EB">
        <w:rPr>
          <w:rFonts w:ascii="Times New Roman" w:hAnsi="Times New Roman"/>
        </w:rPr>
        <w:t xml:space="preserve">This instrument and these restrictions are subordinate to the rights and liens, if any, under any valid outstanding </w:t>
      </w:r>
      <w:r w:rsidR="000A299D" w:rsidRPr="00B414EB">
        <w:rPr>
          <w:rFonts w:ascii="Times New Roman" w:hAnsi="Times New Roman"/>
        </w:rPr>
        <w:t xml:space="preserve">Mortgage or </w:t>
      </w:r>
      <w:r w:rsidR="00817515" w:rsidRPr="00B414EB">
        <w:rPr>
          <w:rFonts w:ascii="Times New Roman" w:hAnsi="Times New Roman"/>
        </w:rPr>
        <w:t xml:space="preserve">Deed of Trust, currently of record.  </w:t>
      </w:r>
      <w:r w:rsidR="00C275DA" w:rsidRPr="00B414EB">
        <w:rPr>
          <w:rFonts w:ascii="Times New Roman" w:hAnsi="Times New Roman"/>
        </w:rPr>
        <w:t>The obligation to repay the Direct Subsidy</w:t>
      </w:r>
      <w:r w:rsidR="007F19F2" w:rsidRPr="00B414EB">
        <w:rPr>
          <w:rFonts w:ascii="Times New Roman" w:hAnsi="Times New Roman"/>
        </w:rPr>
        <w:t xml:space="preserve"> shall terminate after any</w:t>
      </w:r>
      <w:r w:rsidRPr="00B414EB">
        <w:rPr>
          <w:rFonts w:ascii="Times New Roman" w:hAnsi="Times New Roman"/>
        </w:rPr>
        <w:t xml:space="preserve"> event of </w:t>
      </w:r>
      <w:r w:rsidR="007F19F2" w:rsidRPr="00B414EB">
        <w:rPr>
          <w:rFonts w:ascii="Times New Roman" w:hAnsi="Times New Roman"/>
        </w:rPr>
        <w:t>foreclosure</w:t>
      </w:r>
      <w:r w:rsidR="00870A73" w:rsidRPr="00B414EB">
        <w:rPr>
          <w:rFonts w:ascii="Times New Roman" w:hAnsi="Times New Roman"/>
        </w:rPr>
        <w:t xml:space="preserve">, </w:t>
      </w:r>
      <w:r w:rsidRPr="00B414EB">
        <w:rPr>
          <w:rFonts w:ascii="Times New Roman" w:hAnsi="Times New Roman"/>
        </w:rPr>
        <w:t xml:space="preserve">transfer by </w:t>
      </w:r>
      <w:r w:rsidR="004B6B81" w:rsidRPr="00B414EB">
        <w:rPr>
          <w:rFonts w:ascii="Times New Roman" w:hAnsi="Times New Roman"/>
        </w:rPr>
        <w:t>deed-</w:t>
      </w:r>
      <w:r w:rsidR="000F102A" w:rsidRPr="00B414EB">
        <w:rPr>
          <w:rFonts w:ascii="Times New Roman" w:hAnsi="Times New Roman"/>
        </w:rPr>
        <w:t xml:space="preserve">in-lieu of </w:t>
      </w:r>
      <w:r w:rsidR="004B6B81" w:rsidRPr="00B414EB">
        <w:rPr>
          <w:rFonts w:ascii="Times New Roman" w:hAnsi="Times New Roman"/>
        </w:rPr>
        <w:t>foreclosure</w:t>
      </w:r>
      <w:r w:rsidR="00870A73" w:rsidRPr="00B414EB">
        <w:rPr>
          <w:rFonts w:ascii="Times New Roman" w:hAnsi="Times New Roman"/>
        </w:rPr>
        <w:t xml:space="preserve">, or assignment of </w:t>
      </w:r>
      <w:r w:rsidRPr="00B414EB">
        <w:rPr>
          <w:rFonts w:ascii="Times New Roman" w:hAnsi="Times New Roman"/>
        </w:rPr>
        <w:t xml:space="preserve">a Federal Housing Administration </w:t>
      </w:r>
      <w:r w:rsidR="00870A73" w:rsidRPr="00B414EB">
        <w:rPr>
          <w:rFonts w:ascii="Times New Roman" w:hAnsi="Times New Roman"/>
        </w:rPr>
        <w:t>first Mortgage or Deed of Trust to the Secretary of the U.S. Department o</w:t>
      </w:r>
      <w:r w:rsidR="000F102A" w:rsidRPr="00B414EB">
        <w:rPr>
          <w:rFonts w:ascii="Times New Roman" w:hAnsi="Times New Roman"/>
        </w:rPr>
        <w:t xml:space="preserve">f Housing and Urban Development </w:t>
      </w:r>
      <w:r w:rsidR="00870A73" w:rsidRPr="00B414EB">
        <w:rPr>
          <w:rFonts w:ascii="Times New Roman" w:hAnsi="Times New Roman"/>
        </w:rPr>
        <w:t>(HUD)</w:t>
      </w:r>
      <w:r w:rsidRPr="00B414EB">
        <w:rPr>
          <w:rFonts w:ascii="Times New Roman" w:hAnsi="Times New Roman"/>
        </w:rPr>
        <w:t>, or death of the AHP-assisted homeowner</w:t>
      </w:r>
      <w:r w:rsidR="00870A73" w:rsidRPr="00B414EB">
        <w:rPr>
          <w:rFonts w:ascii="Times New Roman" w:hAnsi="Times New Roman"/>
        </w:rPr>
        <w:t xml:space="preserve">.  </w:t>
      </w:r>
    </w:p>
    <w:p w14:paraId="231AA3C6" w14:textId="77777777" w:rsidR="0046066F" w:rsidRPr="00B414EB" w:rsidRDefault="0046066F" w:rsidP="00EE1571">
      <w:pPr>
        <w:pStyle w:val="ListParagraph"/>
        <w:rPr>
          <w:rFonts w:ascii="Times New Roman" w:hAnsi="Times New Roman"/>
        </w:rPr>
      </w:pPr>
    </w:p>
    <w:p w14:paraId="50099929" w14:textId="77777777" w:rsidR="0046066F" w:rsidRPr="00B414EB" w:rsidRDefault="0046066F" w:rsidP="0046066F">
      <w:pPr>
        <w:numPr>
          <w:ilvl w:val="0"/>
          <w:numId w:val="1"/>
        </w:numPr>
        <w:spacing w:line="360" w:lineRule="auto"/>
        <w:jc w:val="both"/>
        <w:rPr>
          <w:rFonts w:ascii="Times New Roman" w:hAnsi="Times New Roman"/>
        </w:rPr>
      </w:pPr>
      <w:r w:rsidRPr="00B414EB">
        <w:rPr>
          <w:rFonts w:ascii="Times New Roman" w:hAnsi="Times New Roman"/>
          <w:i/>
        </w:rPr>
        <w:t xml:space="preserve">Calculation of AHP subsidy repayment based on net proceeds and household’s investment.  </w:t>
      </w:r>
      <w:r w:rsidRPr="00B414EB">
        <w:rPr>
          <w:rFonts w:ascii="Times New Roman" w:hAnsi="Times New Roman"/>
        </w:rPr>
        <w:t xml:space="preserve">The Bank shall be repaid the lesser of: </w:t>
      </w:r>
    </w:p>
    <w:p w14:paraId="1B4588B9" w14:textId="77777777" w:rsidR="0046066F" w:rsidRPr="00B414EB" w:rsidRDefault="0046066F" w:rsidP="0046066F">
      <w:pPr>
        <w:spacing w:line="360" w:lineRule="auto"/>
        <w:ind w:left="720"/>
        <w:jc w:val="both"/>
        <w:rPr>
          <w:rFonts w:ascii="Times New Roman" w:hAnsi="Times New Roman"/>
        </w:rPr>
      </w:pPr>
    </w:p>
    <w:p w14:paraId="559AD7FB" w14:textId="201E3652" w:rsidR="0046066F" w:rsidRPr="00B414EB" w:rsidRDefault="0046066F" w:rsidP="0046066F">
      <w:pPr>
        <w:numPr>
          <w:ilvl w:val="0"/>
          <w:numId w:val="6"/>
        </w:numPr>
        <w:spacing w:line="360" w:lineRule="auto"/>
        <w:jc w:val="both"/>
        <w:rPr>
          <w:rFonts w:ascii="Times New Roman" w:hAnsi="Times New Roman"/>
        </w:rPr>
      </w:pPr>
      <w:r w:rsidRPr="00B414EB">
        <w:rPr>
          <w:rFonts w:ascii="Times New Roman" w:hAnsi="Times New Roman"/>
        </w:rPr>
        <w:t xml:space="preserve">the AHP subsidy amount equal to the </w:t>
      </w:r>
      <w:r w:rsidR="002E4A67" w:rsidRPr="00B414EB">
        <w:rPr>
          <w:rFonts w:ascii="Times New Roman" w:hAnsi="Times New Roman"/>
        </w:rPr>
        <w:t>Direct S</w:t>
      </w:r>
      <w:r w:rsidRPr="00B414EB">
        <w:rPr>
          <w:rFonts w:ascii="Times New Roman" w:hAnsi="Times New Roman"/>
        </w:rPr>
        <w:t xml:space="preserve">ubsidy, reduced by 1/60 for every month the </w:t>
      </w:r>
      <w:r w:rsidR="002A318E" w:rsidRPr="00B414EB">
        <w:rPr>
          <w:rFonts w:ascii="Times New Roman" w:hAnsi="Times New Roman"/>
        </w:rPr>
        <w:t>Lessee</w:t>
      </w:r>
      <w:r w:rsidRPr="00B414EB">
        <w:rPr>
          <w:rFonts w:ascii="Times New Roman" w:hAnsi="Times New Roman"/>
        </w:rPr>
        <w:t>/Grantor owned the Property; or</w:t>
      </w:r>
    </w:p>
    <w:p w14:paraId="305C898F" w14:textId="3200A3D7" w:rsidR="0046066F" w:rsidRPr="00B414EB" w:rsidRDefault="0046066F" w:rsidP="0046066F">
      <w:pPr>
        <w:numPr>
          <w:ilvl w:val="0"/>
          <w:numId w:val="6"/>
        </w:numPr>
        <w:spacing w:line="360" w:lineRule="auto"/>
        <w:jc w:val="both"/>
        <w:rPr>
          <w:rFonts w:ascii="Times New Roman" w:hAnsi="Times New Roman"/>
        </w:rPr>
      </w:pPr>
      <w:r w:rsidRPr="00B414EB">
        <w:rPr>
          <w:rFonts w:ascii="Times New Roman" w:hAnsi="Times New Roman"/>
        </w:rPr>
        <w:t xml:space="preserve">any net proceeds from the sale, transfer, or assignment of title or </w:t>
      </w:r>
      <w:r w:rsidR="00A85162" w:rsidRPr="00B414EB">
        <w:rPr>
          <w:rFonts w:ascii="Times New Roman" w:hAnsi="Times New Roman"/>
        </w:rPr>
        <w:t>lease</w:t>
      </w:r>
      <w:r w:rsidRPr="00B414EB">
        <w:rPr>
          <w:rFonts w:ascii="Times New Roman" w:hAnsi="Times New Roman"/>
        </w:rPr>
        <w:t xml:space="preserve"> of the unit, or the refinancing, as applicable, minus the AHP-assisted household’s investment.</w:t>
      </w:r>
    </w:p>
    <w:p w14:paraId="6915F077" w14:textId="77777777" w:rsidR="0046066F" w:rsidRPr="00B414EB" w:rsidRDefault="0046066F" w:rsidP="00EE1571">
      <w:pPr>
        <w:spacing w:line="360" w:lineRule="auto"/>
        <w:ind w:left="1008"/>
        <w:jc w:val="both"/>
        <w:rPr>
          <w:rFonts w:ascii="Times New Roman" w:hAnsi="Times New Roman"/>
        </w:rPr>
      </w:pPr>
    </w:p>
    <w:p w14:paraId="09B6E3F2" w14:textId="2BB7F89C" w:rsidR="0046066F" w:rsidRPr="00B414EB" w:rsidRDefault="0046066F" w:rsidP="00565BE0">
      <w:pPr>
        <w:numPr>
          <w:ilvl w:val="0"/>
          <w:numId w:val="1"/>
        </w:numPr>
        <w:spacing w:line="360" w:lineRule="auto"/>
        <w:jc w:val="both"/>
        <w:rPr>
          <w:rFonts w:ascii="Times New Roman" w:hAnsi="Times New Roman"/>
        </w:rPr>
      </w:pPr>
      <w:r w:rsidRPr="00B414EB">
        <w:rPr>
          <w:rFonts w:ascii="Times New Roman" w:hAnsi="Times New Roman"/>
        </w:rPr>
        <w:t>If the Property for which the Direct Subsidy is used is located on land held in trust by the United States government for a Native American Tribe, is located on Native land in the State of Alaska conveyed by the Alaska Native Claims Settlement Act</w:t>
      </w:r>
      <w:r w:rsidR="007111B0" w:rsidRPr="00B414EB">
        <w:rPr>
          <w:rFonts w:ascii="Times New Roman" w:hAnsi="Times New Roman"/>
        </w:rPr>
        <w:t>,</w:t>
      </w:r>
      <w:r w:rsidRPr="00B414EB">
        <w:rPr>
          <w:rFonts w:ascii="Times New Roman" w:hAnsi="Times New Roman"/>
        </w:rPr>
        <w:t xml:space="preserve"> as amended, or is located on Hawaiian Home Lands created </w:t>
      </w:r>
      <w:r w:rsidR="00B04E2F" w:rsidRPr="00B414EB">
        <w:rPr>
          <w:rFonts w:ascii="Times New Roman" w:hAnsi="Times New Roman"/>
        </w:rPr>
        <w:t>or</w:t>
      </w:r>
      <w:r w:rsidR="00E34DAA" w:rsidRPr="00B414EB">
        <w:rPr>
          <w:rFonts w:ascii="Times New Roman" w:hAnsi="Times New Roman"/>
        </w:rPr>
        <w:t xml:space="preserve"> held </w:t>
      </w:r>
      <w:r w:rsidRPr="00B414EB">
        <w:rPr>
          <w:rFonts w:ascii="Times New Roman" w:hAnsi="Times New Roman"/>
        </w:rPr>
        <w:t>under the Hawaiian Homes Commission Act of 1920</w:t>
      </w:r>
      <w:r w:rsidR="007111B0" w:rsidRPr="00B414EB">
        <w:rPr>
          <w:rFonts w:ascii="Times New Roman" w:hAnsi="Times New Roman"/>
        </w:rPr>
        <w:t xml:space="preserve">, </w:t>
      </w:r>
      <w:r w:rsidRPr="00B414EB">
        <w:rPr>
          <w:rFonts w:ascii="Times New Roman" w:hAnsi="Times New Roman"/>
        </w:rPr>
        <w:t>as amended</w:t>
      </w:r>
      <w:r w:rsidR="007111B0" w:rsidRPr="00B414EB">
        <w:rPr>
          <w:rFonts w:ascii="Times New Roman" w:hAnsi="Times New Roman"/>
        </w:rPr>
        <w:t>,</w:t>
      </w:r>
      <w:r w:rsidR="000A211A" w:rsidRPr="00B414EB">
        <w:rPr>
          <w:rFonts w:ascii="Times New Roman" w:hAnsi="Times New Roman"/>
        </w:rPr>
        <w:t xml:space="preserve"> by the State of Hawaii, Department of Hawaiian Home Lands</w:t>
      </w:r>
      <w:r w:rsidRPr="00B414EB">
        <w:rPr>
          <w:rFonts w:ascii="Times New Roman" w:hAnsi="Times New Roman"/>
        </w:rPr>
        <w:t xml:space="preserve">, then neither the Lender/Grantee nor the Bank shall have </w:t>
      </w:r>
      <w:r w:rsidR="000B209F" w:rsidRPr="00B414EB">
        <w:rPr>
          <w:rFonts w:ascii="Times New Roman" w:hAnsi="Times New Roman"/>
        </w:rPr>
        <w:t xml:space="preserve">any rights relating to the Property, including </w:t>
      </w:r>
      <w:r w:rsidRPr="00B414EB">
        <w:rPr>
          <w:rFonts w:ascii="Times New Roman" w:hAnsi="Times New Roman"/>
        </w:rPr>
        <w:t xml:space="preserve">the right to sell, foreclose or occupy the Property.  </w:t>
      </w:r>
    </w:p>
    <w:p w14:paraId="48535ECE" w14:textId="77777777" w:rsidR="00142582" w:rsidRPr="00B414EB" w:rsidRDefault="00142582" w:rsidP="00142582">
      <w:pPr>
        <w:pStyle w:val="ColorfulList-Accent11"/>
        <w:rPr>
          <w:rFonts w:ascii="Times New Roman" w:hAnsi="Times New Roman"/>
        </w:rPr>
      </w:pPr>
    </w:p>
    <w:p w14:paraId="4168DEE6" w14:textId="5BC0DD0B" w:rsidR="00142582" w:rsidRPr="00B414EB" w:rsidRDefault="00206676" w:rsidP="00387772">
      <w:pPr>
        <w:numPr>
          <w:ilvl w:val="0"/>
          <w:numId w:val="1"/>
        </w:numPr>
        <w:spacing w:line="360" w:lineRule="auto"/>
        <w:rPr>
          <w:rFonts w:ascii="Times New Roman" w:hAnsi="Times New Roman"/>
        </w:rPr>
      </w:pPr>
      <w:r w:rsidRPr="00B414EB">
        <w:rPr>
          <w:rFonts w:ascii="Times New Roman" w:hAnsi="Times New Roman"/>
        </w:rPr>
        <w:t>This instrument and the</w:t>
      </w:r>
      <w:r w:rsidR="00FF1D77" w:rsidRPr="00B414EB">
        <w:rPr>
          <w:rFonts w:ascii="Times New Roman" w:hAnsi="Times New Roman"/>
        </w:rPr>
        <w:t xml:space="preserve"> </w:t>
      </w:r>
      <w:r w:rsidR="00A85162" w:rsidRPr="00B414EB">
        <w:rPr>
          <w:rFonts w:ascii="Times New Roman" w:hAnsi="Times New Roman"/>
        </w:rPr>
        <w:t>l</w:t>
      </w:r>
      <w:r w:rsidR="007A5D52" w:rsidRPr="00B414EB">
        <w:rPr>
          <w:rFonts w:ascii="Times New Roman" w:hAnsi="Times New Roman"/>
        </w:rPr>
        <w:t xml:space="preserve">ease </w:t>
      </w:r>
      <w:r w:rsidR="00A85162" w:rsidRPr="00B414EB">
        <w:rPr>
          <w:rFonts w:ascii="Times New Roman" w:hAnsi="Times New Roman"/>
        </w:rPr>
        <w:t>a</w:t>
      </w:r>
      <w:r w:rsidR="007A5D52" w:rsidRPr="00B414EB">
        <w:rPr>
          <w:rFonts w:ascii="Times New Roman" w:hAnsi="Times New Roman"/>
        </w:rPr>
        <w:t>ddendum</w:t>
      </w:r>
      <w:r w:rsidR="00FF1D77" w:rsidRPr="00B414EB">
        <w:rPr>
          <w:rFonts w:ascii="Times New Roman" w:hAnsi="Times New Roman"/>
        </w:rPr>
        <w:t xml:space="preserve"> </w:t>
      </w:r>
      <w:r w:rsidRPr="00B414EB">
        <w:rPr>
          <w:rFonts w:ascii="Times New Roman" w:hAnsi="Times New Roman"/>
        </w:rPr>
        <w:t xml:space="preserve">restrictions </w:t>
      </w:r>
      <w:r w:rsidR="00FF1D77" w:rsidRPr="00B414EB">
        <w:rPr>
          <w:rFonts w:ascii="Times New Roman" w:hAnsi="Times New Roman"/>
        </w:rPr>
        <w:t xml:space="preserve">contained herein </w:t>
      </w:r>
      <w:r w:rsidRPr="00B414EB">
        <w:rPr>
          <w:rFonts w:ascii="Times New Roman" w:hAnsi="Times New Roman"/>
        </w:rPr>
        <w:t xml:space="preserve">shall be deemed released and discharged </w:t>
      </w:r>
      <w:r w:rsidR="00FF1D77" w:rsidRPr="00B414EB">
        <w:rPr>
          <w:rFonts w:ascii="Times New Roman" w:hAnsi="Times New Roman"/>
        </w:rPr>
        <w:t>on the earlier to occur of (</w:t>
      </w:r>
      <w:proofErr w:type="spellStart"/>
      <w:r w:rsidR="00FF1D77" w:rsidRPr="00B414EB">
        <w:rPr>
          <w:rFonts w:ascii="Times New Roman" w:hAnsi="Times New Roman"/>
        </w:rPr>
        <w:t>i</w:t>
      </w:r>
      <w:proofErr w:type="spellEnd"/>
      <w:r w:rsidR="00FF1D77" w:rsidRPr="00B414EB">
        <w:rPr>
          <w:rFonts w:ascii="Times New Roman" w:hAnsi="Times New Roman"/>
        </w:rPr>
        <w:t xml:space="preserve">) </w:t>
      </w:r>
      <w:r w:rsidRPr="00B414EB">
        <w:rPr>
          <w:rFonts w:ascii="Times New Roman" w:hAnsi="Times New Roman"/>
        </w:rPr>
        <w:t xml:space="preserve">the Termination Date, </w:t>
      </w:r>
      <w:r w:rsidR="00FF1D77" w:rsidRPr="00B414EB">
        <w:rPr>
          <w:rFonts w:ascii="Times New Roman" w:hAnsi="Times New Roman"/>
        </w:rPr>
        <w:t xml:space="preserve">or (ii) the date on which the Direct Subsidy is </w:t>
      </w:r>
      <w:r w:rsidR="00387772" w:rsidRPr="00B414EB">
        <w:rPr>
          <w:rFonts w:ascii="Times New Roman" w:hAnsi="Times New Roman"/>
        </w:rPr>
        <w:t xml:space="preserve">repaid </w:t>
      </w:r>
      <w:r w:rsidR="00FF1D77" w:rsidRPr="00B414EB">
        <w:rPr>
          <w:rFonts w:ascii="Times New Roman" w:hAnsi="Times New Roman"/>
        </w:rPr>
        <w:t xml:space="preserve">prior to the Termination Date under </w:t>
      </w:r>
      <w:r w:rsidR="00142582" w:rsidRPr="00B414EB">
        <w:rPr>
          <w:rFonts w:ascii="Times New Roman" w:hAnsi="Times New Roman"/>
        </w:rPr>
        <w:t>Section</w:t>
      </w:r>
      <w:r w:rsidR="00B923E3" w:rsidRPr="00B414EB">
        <w:rPr>
          <w:rFonts w:ascii="Times New Roman" w:hAnsi="Times New Roman"/>
        </w:rPr>
        <w:t>s</w:t>
      </w:r>
      <w:r w:rsidR="00387772" w:rsidRPr="00B414EB">
        <w:rPr>
          <w:rFonts w:ascii="Times New Roman" w:hAnsi="Times New Roman"/>
        </w:rPr>
        <w:t xml:space="preserve"> 3, 4, or </w:t>
      </w:r>
      <w:r w:rsidR="00B923E3" w:rsidRPr="00B414EB">
        <w:rPr>
          <w:rFonts w:ascii="Times New Roman" w:hAnsi="Times New Roman"/>
        </w:rPr>
        <w:t xml:space="preserve">5 </w:t>
      </w:r>
      <w:r w:rsidR="00142582" w:rsidRPr="00B414EB">
        <w:rPr>
          <w:rFonts w:ascii="Times New Roman" w:hAnsi="Times New Roman"/>
        </w:rPr>
        <w:t xml:space="preserve">hereof. </w:t>
      </w:r>
      <w:r w:rsidR="00387772" w:rsidRPr="00B414EB">
        <w:rPr>
          <w:rFonts w:ascii="Times New Roman" w:hAnsi="Times New Roman"/>
        </w:rPr>
        <w:t xml:space="preserve"> </w:t>
      </w:r>
      <w:r w:rsidR="00A92EB9" w:rsidRPr="00B414EB">
        <w:rPr>
          <w:rFonts w:ascii="Times New Roman" w:hAnsi="Times New Roman"/>
        </w:rPr>
        <w:t xml:space="preserve">The Lender named in this instrument, or its successors or assigns, shall be responsible for </w:t>
      </w:r>
      <w:r w:rsidR="00FF1D77" w:rsidRPr="00B414EB">
        <w:rPr>
          <w:rFonts w:ascii="Times New Roman" w:hAnsi="Times New Roman"/>
        </w:rPr>
        <w:t xml:space="preserve">the completion of </w:t>
      </w:r>
      <w:r w:rsidR="00A92EB9" w:rsidRPr="00B414EB">
        <w:rPr>
          <w:rFonts w:ascii="Times New Roman" w:hAnsi="Times New Roman"/>
        </w:rPr>
        <w:t xml:space="preserve">any </w:t>
      </w:r>
      <w:r w:rsidR="00FF1D77" w:rsidRPr="00B414EB">
        <w:rPr>
          <w:rFonts w:ascii="Times New Roman" w:hAnsi="Times New Roman"/>
        </w:rPr>
        <w:t xml:space="preserve">and all documentation necessary to </w:t>
      </w:r>
      <w:proofErr w:type="gramStart"/>
      <w:r w:rsidR="00FF1D77" w:rsidRPr="00B414EB">
        <w:rPr>
          <w:rFonts w:ascii="Times New Roman" w:hAnsi="Times New Roman"/>
        </w:rPr>
        <w:t>effect</w:t>
      </w:r>
      <w:proofErr w:type="gramEnd"/>
      <w:r w:rsidR="00FF1D77" w:rsidRPr="00B414EB">
        <w:rPr>
          <w:rFonts w:ascii="Times New Roman" w:hAnsi="Times New Roman"/>
        </w:rPr>
        <w:t xml:space="preserve"> any </w:t>
      </w:r>
      <w:r w:rsidR="00A92EB9" w:rsidRPr="00B414EB">
        <w:rPr>
          <w:rFonts w:ascii="Times New Roman" w:hAnsi="Times New Roman"/>
        </w:rPr>
        <w:t xml:space="preserve">release or subordination of this instrument </w:t>
      </w:r>
      <w:r w:rsidR="00FF1D77" w:rsidRPr="00B414EB">
        <w:rPr>
          <w:rFonts w:ascii="Times New Roman" w:hAnsi="Times New Roman"/>
        </w:rPr>
        <w:t xml:space="preserve">in connection with </w:t>
      </w:r>
      <w:r w:rsidR="00A92EB9" w:rsidRPr="00B414EB">
        <w:rPr>
          <w:rFonts w:ascii="Times New Roman" w:hAnsi="Times New Roman"/>
        </w:rPr>
        <w:t xml:space="preserve">a sale or refinancing of the </w:t>
      </w:r>
      <w:r w:rsidR="00FF1D77" w:rsidRPr="00B414EB">
        <w:rPr>
          <w:rFonts w:ascii="Times New Roman" w:hAnsi="Times New Roman"/>
        </w:rPr>
        <w:t xml:space="preserve">Property </w:t>
      </w:r>
      <w:r w:rsidR="00A92EB9" w:rsidRPr="00B414EB">
        <w:rPr>
          <w:rFonts w:ascii="Times New Roman" w:hAnsi="Times New Roman"/>
        </w:rPr>
        <w:t xml:space="preserve">during the Retention Period. </w:t>
      </w:r>
      <w:r w:rsidR="00597354" w:rsidRPr="00B414EB">
        <w:rPr>
          <w:rFonts w:ascii="Times New Roman" w:hAnsi="Times New Roman"/>
        </w:rPr>
        <w:t xml:space="preserve">The Lender shall not be required to file a release in connection with the expiration of this </w:t>
      </w:r>
      <w:r w:rsidR="00A85162" w:rsidRPr="00B414EB">
        <w:rPr>
          <w:rFonts w:ascii="Times New Roman" w:hAnsi="Times New Roman"/>
        </w:rPr>
        <w:t>l</w:t>
      </w:r>
      <w:r w:rsidR="007A5D52" w:rsidRPr="00B414EB">
        <w:rPr>
          <w:rFonts w:ascii="Times New Roman" w:hAnsi="Times New Roman"/>
        </w:rPr>
        <w:t xml:space="preserve">ease </w:t>
      </w:r>
      <w:r w:rsidR="00A85162" w:rsidRPr="00B414EB">
        <w:rPr>
          <w:rFonts w:ascii="Times New Roman" w:hAnsi="Times New Roman"/>
        </w:rPr>
        <w:t>a</w:t>
      </w:r>
      <w:r w:rsidR="007A5D52" w:rsidRPr="00B414EB">
        <w:rPr>
          <w:rFonts w:ascii="Times New Roman" w:hAnsi="Times New Roman"/>
        </w:rPr>
        <w:t>ddendum</w:t>
      </w:r>
      <w:r w:rsidR="00597354" w:rsidRPr="00B414EB">
        <w:rPr>
          <w:rFonts w:ascii="Times New Roman" w:hAnsi="Times New Roman"/>
        </w:rPr>
        <w:t xml:space="preserve"> following the Termination Date.  </w:t>
      </w:r>
    </w:p>
    <w:p w14:paraId="7E4980BB" w14:textId="77777777" w:rsidR="007A5D52" w:rsidRPr="00B414EB" w:rsidRDefault="007A5D52" w:rsidP="007A5D52">
      <w:pPr>
        <w:pStyle w:val="ListParagraph"/>
        <w:rPr>
          <w:rFonts w:ascii="Times New Roman" w:hAnsi="Times New Roman"/>
        </w:rPr>
      </w:pPr>
    </w:p>
    <w:p w14:paraId="655C7D35" w14:textId="456CBCEB" w:rsidR="007A5D52" w:rsidRPr="00B414EB" w:rsidRDefault="007A5D52" w:rsidP="007A5D52">
      <w:pPr>
        <w:spacing w:line="360" w:lineRule="auto"/>
        <w:rPr>
          <w:rFonts w:ascii="Times New Roman" w:hAnsi="Times New Roman"/>
        </w:rPr>
      </w:pPr>
      <w:r w:rsidRPr="00B414EB">
        <w:rPr>
          <w:rFonts w:ascii="Times New Roman" w:hAnsi="Times New Roman"/>
        </w:rPr>
        <w:t xml:space="preserve">NOW THEREFORE, the terms of this LEASE ADDENDUM are hereby incorporated into and made an integral part of the (Department of Hawaiian </w:t>
      </w:r>
      <w:proofErr w:type="gramStart"/>
      <w:r w:rsidRPr="00B414EB">
        <w:rPr>
          <w:rFonts w:ascii="Times New Roman" w:hAnsi="Times New Roman"/>
        </w:rPr>
        <w:t>Home Lands</w:t>
      </w:r>
      <w:proofErr w:type="gramEnd"/>
      <w:r w:rsidRPr="00B414EB">
        <w:rPr>
          <w:rFonts w:ascii="Times New Roman" w:hAnsi="Times New Roman"/>
        </w:rPr>
        <w:t xml:space="preserve"> Residential Lease No.</w:t>
      </w:r>
      <w:sdt>
        <w:sdtPr>
          <w:rPr>
            <w:rFonts w:ascii="Times New Roman" w:hAnsi="Times New Roman"/>
          </w:rPr>
          <w:alias w:val="Enter Lease Number"/>
          <w:tag w:val="Enter Lease Number"/>
          <w:id w:val="-1636250484"/>
          <w:placeholder>
            <w:docPart w:val="DefaultPlaceholder_-1854013440"/>
          </w:placeholder>
        </w:sdtPr>
        <w:sdtContent>
          <w:r w:rsidR="00D13B65" w:rsidRPr="00B414EB">
            <w:rPr>
              <w:rFonts w:ascii="Times New Roman" w:hAnsi="Times New Roman"/>
            </w:rPr>
            <w:t xml:space="preserve"> </w:t>
          </w:r>
          <w:r w:rsidR="00D13B65" w:rsidRPr="00B414EB">
            <w:rPr>
              <w:rFonts w:ascii="Times New Roman" w:hAnsi="Times New Roman"/>
              <w:highlight w:val="lightGray"/>
            </w:rPr>
            <w:t>Enter L</w:t>
          </w:r>
          <w:r w:rsidR="00D13B65" w:rsidRPr="00B414EB">
            <w:rPr>
              <w:rFonts w:ascii="Times New Roman" w:hAnsi="Times New Roman"/>
              <w:highlight w:val="lightGray"/>
            </w:rPr>
            <w:t>ease</w:t>
          </w:r>
          <w:r w:rsidR="00D13B65" w:rsidRPr="00B414EB">
            <w:rPr>
              <w:rFonts w:ascii="Times New Roman" w:hAnsi="Times New Roman"/>
              <w:highlight w:val="lightGray"/>
            </w:rPr>
            <w:t xml:space="preserve"> Number</w:t>
          </w:r>
        </w:sdtContent>
      </w:sdt>
      <w:r w:rsidRPr="00B414EB">
        <w:rPr>
          <w:rFonts w:ascii="Times New Roman" w:hAnsi="Times New Roman"/>
        </w:rPr>
        <w:t>, on Residential Lot No.</w:t>
      </w:r>
      <w:r w:rsidR="008C0E04" w:rsidRPr="00B414EB">
        <w:rPr>
          <w:rFonts w:ascii="Times New Roman" w:hAnsi="Times New Roman"/>
        </w:rPr>
        <w:t xml:space="preserve"> </w:t>
      </w:r>
      <w:sdt>
        <w:sdtPr>
          <w:rPr>
            <w:rFonts w:ascii="Times New Roman" w:hAnsi="Times New Roman"/>
          </w:rPr>
          <w:alias w:val="Enter Lot Number"/>
          <w:tag w:val="Enter Lot Number"/>
          <w:id w:val="454994577"/>
          <w:placeholder>
            <w:docPart w:val="DefaultPlaceholder_-1854013440"/>
          </w:placeholder>
        </w:sdtPr>
        <w:sdtContent>
          <w:r w:rsidR="00D13B65" w:rsidRPr="00B414EB">
            <w:rPr>
              <w:rFonts w:ascii="Times New Roman" w:hAnsi="Times New Roman"/>
              <w:highlight w:val="lightGray"/>
            </w:rPr>
            <w:t>Enter Lot Number</w:t>
          </w:r>
        </w:sdtContent>
      </w:sdt>
      <w:r w:rsidRPr="00B414EB">
        <w:rPr>
          <w:rFonts w:ascii="Times New Roman" w:hAnsi="Times New Roman"/>
        </w:rPr>
        <w:t>, situated at</w:t>
      </w:r>
      <w:r w:rsidR="008C0E04" w:rsidRPr="00B414EB">
        <w:rPr>
          <w:rFonts w:ascii="Times New Roman" w:hAnsi="Times New Roman"/>
        </w:rPr>
        <w:t xml:space="preserve"> </w:t>
      </w:r>
      <w:sdt>
        <w:sdtPr>
          <w:rPr>
            <w:rFonts w:ascii="Times New Roman" w:hAnsi="Times New Roman"/>
            <w:highlight w:val="lightGray"/>
          </w:rPr>
          <w:alias w:val="Enter Property Address, City, Zip"/>
          <w:tag w:val="Enter Property Address, City, Zip"/>
          <w:id w:val="-649132071"/>
          <w:placeholder>
            <w:docPart w:val="DefaultPlaceholder_-1854013440"/>
          </w:placeholder>
          <w:text/>
        </w:sdtPr>
        <w:sdtContent>
          <w:r w:rsidR="00D13B65" w:rsidRPr="00B414EB">
            <w:rPr>
              <w:rFonts w:ascii="Times New Roman" w:hAnsi="Times New Roman"/>
              <w:highlight w:val="lightGray"/>
            </w:rPr>
            <w:t>Enter Property Address, City, Zip</w:t>
          </w:r>
        </w:sdtContent>
      </w:sdt>
      <w:r w:rsidRPr="00B414EB">
        <w:rPr>
          <w:rFonts w:ascii="Times New Roman" w:hAnsi="Times New Roman"/>
        </w:rPr>
        <w:t>)</w:t>
      </w:r>
      <w:r w:rsidR="001044BC" w:rsidRPr="00B414EB">
        <w:rPr>
          <w:rFonts w:ascii="Times New Roman" w:hAnsi="Times New Roman"/>
        </w:rPr>
        <w:t xml:space="preserve">, </w:t>
      </w:r>
      <w:r w:rsidRPr="00B414EB">
        <w:rPr>
          <w:rFonts w:ascii="Times New Roman" w:hAnsi="Times New Roman"/>
        </w:rPr>
        <w:t>dated</w:t>
      </w:r>
      <w:r w:rsidR="008C0E04" w:rsidRPr="00B414EB">
        <w:rPr>
          <w:rFonts w:ascii="Times New Roman" w:hAnsi="Times New Roman"/>
        </w:rPr>
        <w:t xml:space="preserve"> </w:t>
      </w:r>
      <w:sdt>
        <w:sdtPr>
          <w:rPr>
            <w:rFonts w:ascii="Times New Roman" w:hAnsi="Times New Roman"/>
            <w:highlight w:val="lightGray"/>
          </w:rPr>
          <w:alias w:val="Enter Day / Month / Year"/>
          <w:tag w:val="Enter Day / Month / Year"/>
          <w:id w:val="1024974042"/>
          <w:placeholder>
            <w:docPart w:val="DefaultPlaceholder_-1854013440"/>
          </w:placeholder>
        </w:sdtPr>
        <w:sdtContent>
          <w:r w:rsidR="00B414EB" w:rsidRPr="00B414EB">
            <w:rPr>
              <w:rFonts w:ascii="Times New Roman" w:hAnsi="Times New Roman"/>
              <w:highlight w:val="lightGray"/>
            </w:rPr>
            <w:t xml:space="preserve">Enter </w:t>
          </w:r>
          <w:r w:rsidR="00D13B65" w:rsidRPr="00B414EB">
            <w:rPr>
              <w:rFonts w:ascii="Times New Roman" w:hAnsi="Times New Roman"/>
              <w:highlight w:val="lightGray"/>
            </w:rPr>
            <w:t xml:space="preserve">Date of Closing </w:t>
          </w:r>
        </w:sdtContent>
      </w:sdt>
      <w:r w:rsidR="00D13B65" w:rsidRPr="00B414EB">
        <w:rPr>
          <w:rFonts w:ascii="Times New Roman" w:hAnsi="Times New Roman"/>
        </w:rPr>
        <w:t xml:space="preserve"> </w:t>
      </w:r>
      <w:r w:rsidRPr="00B414EB">
        <w:rPr>
          <w:rFonts w:ascii="Times New Roman" w:hAnsi="Times New Roman"/>
        </w:rPr>
        <w:t>and attached hereto "Lease".</w:t>
      </w:r>
    </w:p>
    <w:p w14:paraId="768543A3" w14:textId="7180ADB6" w:rsidR="00115BAC" w:rsidRPr="00B414EB" w:rsidRDefault="00115BAC" w:rsidP="007A5D52">
      <w:pPr>
        <w:spacing w:line="360" w:lineRule="auto"/>
        <w:rPr>
          <w:rFonts w:ascii="Times New Roman" w:hAnsi="Times New Roman"/>
        </w:rPr>
      </w:pPr>
    </w:p>
    <w:p w14:paraId="29E66009" w14:textId="1B5823FC" w:rsidR="007A5D52" w:rsidRPr="00B414EB" w:rsidRDefault="00115BAC" w:rsidP="007A5D52">
      <w:pPr>
        <w:spacing w:line="360" w:lineRule="auto"/>
        <w:rPr>
          <w:rFonts w:ascii="Times New Roman" w:hAnsi="Times New Roman"/>
        </w:rPr>
      </w:pPr>
      <w:r w:rsidRPr="00B414EB">
        <w:rPr>
          <w:rFonts w:ascii="Times New Roman" w:hAnsi="Times New Roman"/>
        </w:rPr>
        <w:t xml:space="preserve">IN WITNESS WHEREOF, the parties hereto have executed this LEASE ADDENDUM to acknowledge the hereof on </w:t>
      </w:r>
      <w:r w:rsidRPr="00B414EB">
        <w:rPr>
          <w:rFonts w:ascii="Times New Roman" w:hAnsi="Times New Roman"/>
          <w:bCs/>
        </w:rPr>
        <w:t>this</w:t>
      </w:r>
      <w:r w:rsidRPr="00B414EB">
        <w:rPr>
          <w:rFonts w:ascii="Times New Roman" w:hAnsi="Times New Roman"/>
          <w:b/>
        </w:rPr>
        <w:t xml:space="preserve"> </w:t>
      </w:r>
      <w:sdt>
        <w:sdtPr>
          <w:rPr>
            <w:rFonts w:ascii="Times New Roman" w:hAnsi="Times New Roman"/>
            <w:b/>
          </w:rPr>
          <w:alias w:val="Date of Month"/>
          <w:tag w:val="Date of Month"/>
          <w:id w:val="1356386642"/>
          <w:placeholder>
            <w:docPart w:val="DefaultPlaceholder_-1854013440"/>
          </w:placeholder>
        </w:sdtPr>
        <w:sdtContent>
          <w:r w:rsidR="00D13B65" w:rsidRPr="00B414EB">
            <w:rPr>
              <w:rFonts w:ascii="Times New Roman" w:hAnsi="Times New Roman"/>
              <w:b/>
              <w:highlight w:val="lightGray"/>
            </w:rPr>
            <w:t>Date of Month</w:t>
          </w:r>
        </w:sdtContent>
      </w:sdt>
      <w:r w:rsidR="00D13B65" w:rsidRPr="00B414EB">
        <w:rPr>
          <w:rFonts w:ascii="Times New Roman" w:hAnsi="Times New Roman"/>
          <w:b/>
        </w:rPr>
        <w:t xml:space="preserve">, </w:t>
      </w:r>
      <w:r w:rsidR="00D13B65" w:rsidRPr="00B414EB">
        <w:rPr>
          <w:rFonts w:ascii="Times New Roman" w:hAnsi="Times New Roman"/>
          <w:b/>
          <w:highlight w:val="lightGray"/>
        </w:rPr>
        <w:t>D</w:t>
      </w:r>
      <w:r w:rsidRPr="00B414EB">
        <w:rPr>
          <w:rFonts w:ascii="Times New Roman" w:hAnsi="Times New Roman"/>
          <w:b/>
          <w:highlight w:val="lightGray"/>
        </w:rPr>
        <w:t>ay of</w:t>
      </w:r>
      <w:r w:rsidR="008C0E04" w:rsidRPr="00B414EB">
        <w:rPr>
          <w:rFonts w:ascii="Times New Roman" w:hAnsi="Times New Roman"/>
          <w:b/>
          <w:highlight w:val="lightGray"/>
        </w:rPr>
        <w:t xml:space="preserve"> </w:t>
      </w:r>
      <w:sdt>
        <w:sdtPr>
          <w:rPr>
            <w:rFonts w:ascii="Times New Roman" w:hAnsi="Times New Roman"/>
            <w:b/>
            <w:highlight w:val="lightGray"/>
          </w:rPr>
          <w:alias w:val="Month"/>
          <w:tag w:val="Month"/>
          <w:id w:val="-1447147509"/>
          <w:placeholder>
            <w:docPart w:val="DefaultPlaceholder_-1854013440"/>
          </w:placeholder>
        </w:sdtPr>
        <w:sdtContent>
          <w:r w:rsidR="00D13B65" w:rsidRPr="00B414EB">
            <w:rPr>
              <w:rFonts w:ascii="Times New Roman" w:hAnsi="Times New Roman"/>
              <w:b/>
              <w:highlight w:val="lightGray"/>
            </w:rPr>
            <w:t>Month</w:t>
          </w:r>
        </w:sdtContent>
      </w:sdt>
      <w:r w:rsidRPr="00B414EB">
        <w:rPr>
          <w:rFonts w:ascii="Times New Roman" w:hAnsi="Times New Roman"/>
          <w:b/>
        </w:rPr>
        <w:t xml:space="preserve"> , </w:t>
      </w:r>
      <w:sdt>
        <w:sdtPr>
          <w:rPr>
            <w:rFonts w:ascii="Times New Roman" w:hAnsi="Times New Roman"/>
            <w:b/>
          </w:rPr>
          <w:alias w:val="Year"/>
          <w:tag w:val="Year"/>
          <w:id w:val="504019832"/>
          <w:placeholder>
            <w:docPart w:val="DefaultPlaceholder_-1854013440"/>
          </w:placeholder>
        </w:sdtPr>
        <w:sdtContent>
          <w:r w:rsidR="00D13B65" w:rsidRPr="00B414EB">
            <w:rPr>
              <w:rFonts w:ascii="Times New Roman" w:hAnsi="Times New Roman"/>
              <w:b/>
              <w:highlight w:val="lightGray"/>
            </w:rPr>
            <w:t>Year</w:t>
          </w:r>
        </w:sdtContent>
      </w:sdt>
      <w:r w:rsidR="008C0E04" w:rsidRPr="00B414EB">
        <w:rPr>
          <w:rFonts w:ascii="Times New Roman" w:hAnsi="Times New Roman"/>
          <w:b/>
        </w:rPr>
        <w:t xml:space="preserve">. </w:t>
      </w:r>
      <w:r w:rsidR="007A5D52" w:rsidRPr="00B414EB">
        <w:rPr>
          <w:rFonts w:ascii="Times New Roman" w:hAnsi="Times New Roman"/>
        </w:rPr>
        <w:tab/>
      </w:r>
      <w:r w:rsidR="007A5D52" w:rsidRPr="00B414EB">
        <w:rPr>
          <w:rFonts w:ascii="Times New Roman" w:hAnsi="Times New Roman"/>
        </w:rPr>
        <w:tab/>
      </w:r>
    </w:p>
    <w:p w14:paraId="591EC630" w14:textId="77777777" w:rsidR="00C11D20" w:rsidRPr="00B414EB" w:rsidRDefault="00C11D20" w:rsidP="00211C0D">
      <w:pPr>
        <w:spacing w:line="360" w:lineRule="auto"/>
        <w:ind w:left="720"/>
        <w:rPr>
          <w:rFonts w:ascii="Times New Roman" w:hAnsi="Times New Roman"/>
        </w:rPr>
      </w:pPr>
    </w:p>
    <w:p w14:paraId="0608B390" w14:textId="38DC577E" w:rsidR="00C11D20" w:rsidRPr="00B414EB" w:rsidRDefault="00C11D20" w:rsidP="00C11D20">
      <w:pPr>
        <w:spacing w:line="360" w:lineRule="auto"/>
        <w:ind w:left="720"/>
        <w:rPr>
          <w:rFonts w:ascii="Times New Roman" w:hAnsi="Times New Roman"/>
        </w:rPr>
      </w:pPr>
      <w:r w:rsidRPr="00B414EB">
        <w:rPr>
          <w:rFonts w:ascii="Times New Roman" w:hAnsi="Times New Roman"/>
        </w:rPr>
        <w:t>APPROVED AS TO FORM:</w:t>
      </w:r>
      <w:r w:rsidRPr="00B414EB">
        <w:rPr>
          <w:rFonts w:ascii="Times New Roman" w:hAnsi="Times New Roman"/>
        </w:rPr>
        <w:tab/>
      </w:r>
      <w:r w:rsidRPr="00B414EB">
        <w:rPr>
          <w:rFonts w:ascii="Times New Roman" w:hAnsi="Times New Roman"/>
        </w:rPr>
        <w:tab/>
      </w:r>
      <w:r w:rsidRPr="00B414EB">
        <w:rPr>
          <w:rFonts w:ascii="Times New Roman" w:hAnsi="Times New Roman"/>
        </w:rPr>
        <w:tab/>
      </w:r>
    </w:p>
    <w:p w14:paraId="3D11BB7C" w14:textId="77777777" w:rsidR="00C11D20" w:rsidRPr="00B414EB" w:rsidRDefault="00C11D20" w:rsidP="00C11D20">
      <w:pPr>
        <w:spacing w:line="360" w:lineRule="auto"/>
        <w:ind w:left="720"/>
        <w:rPr>
          <w:rFonts w:ascii="Times New Roman" w:hAnsi="Times New Roman"/>
        </w:rPr>
      </w:pPr>
    </w:p>
    <w:p w14:paraId="3EA99ED7" w14:textId="77777777" w:rsidR="00C11D20" w:rsidRPr="00B414EB" w:rsidRDefault="00C11D20" w:rsidP="00C11D20">
      <w:pPr>
        <w:spacing w:line="360" w:lineRule="auto"/>
        <w:ind w:left="720"/>
        <w:rPr>
          <w:rFonts w:ascii="Times New Roman" w:hAnsi="Times New Roman"/>
        </w:rPr>
      </w:pPr>
    </w:p>
    <w:p w14:paraId="13F25A72" w14:textId="61F084DA" w:rsidR="00C11D20" w:rsidRPr="00B414EB" w:rsidRDefault="00C11D20" w:rsidP="00A11EFF">
      <w:pPr>
        <w:spacing w:line="360" w:lineRule="auto"/>
        <w:rPr>
          <w:rFonts w:ascii="Times New Roman" w:hAnsi="Times New Roman"/>
        </w:rPr>
      </w:pPr>
      <w:r w:rsidRPr="00B414EB">
        <w:rPr>
          <w:rFonts w:ascii="Times New Roman" w:hAnsi="Times New Roman"/>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00215B94" w:rsidRPr="00B414EB">
        <w:rPr>
          <w:rFonts w:ascii="Times New Roman" w:hAnsi="Times New Roman"/>
          <w:u w:val="single"/>
        </w:rPr>
        <w:tab/>
      </w:r>
      <w:r w:rsidR="00215B94" w:rsidRPr="00B414EB">
        <w:rPr>
          <w:rFonts w:ascii="Times New Roman" w:hAnsi="Times New Roman"/>
          <w:u w:val="single"/>
        </w:rPr>
        <w:tab/>
      </w:r>
      <w:r w:rsidR="00215B94" w:rsidRPr="00B414EB">
        <w:rPr>
          <w:rFonts w:ascii="Times New Roman" w:hAnsi="Times New Roman"/>
          <w:u w:val="single"/>
        </w:rPr>
        <w:tab/>
      </w:r>
      <w:r w:rsidR="00215B94" w:rsidRPr="00B414EB">
        <w:rPr>
          <w:rFonts w:ascii="Times New Roman" w:hAnsi="Times New Roman"/>
          <w:u w:val="single"/>
        </w:rPr>
        <w:tab/>
      </w:r>
      <w:r w:rsidR="00215B94" w:rsidRPr="00B414EB">
        <w:rPr>
          <w:rFonts w:ascii="Times New Roman" w:hAnsi="Times New Roman"/>
          <w:u w:val="single"/>
        </w:rPr>
        <w:tab/>
      </w:r>
      <w:r w:rsidRPr="00B414EB">
        <w:rPr>
          <w:rFonts w:ascii="Times New Roman" w:hAnsi="Times New Roman"/>
        </w:rPr>
        <w:tab/>
      </w:r>
      <w:r w:rsidRPr="00B414EB">
        <w:rPr>
          <w:rFonts w:ascii="Times New Roman" w:hAnsi="Times New Roman"/>
        </w:rPr>
        <w:tab/>
      </w:r>
    </w:p>
    <w:p w14:paraId="243F8519" w14:textId="19386BE3" w:rsidR="00C11D20" w:rsidRPr="00B414EB" w:rsidRDefault="00C11D20" w:rsidP="00C11D20">
      <w:pPr>
        <w:spacing w:line="360" w:lineRule="auto"/>
        <w:ind w:left="720"/>
        <w:rPr>
          <w:rFonts w:ascii="Times New Roman" w:hAnsi="Times New Roman"/>
        </w:rPr>
      </w:pPr>
      <w:r w:rsidRPr="00B414EB">
        <w:rPr>
          <w:rFonts w:ascii="Times New Roman" w:hAnsi="Times New Roman"/>
        </w:rPr>
        <w:t>Deputy Attorney General</w:t>
      </w:r>
    </w:p>
    <w:p w14:paraId="1E34D917" w14:textId="2B6A1406" w:rsidR="00C11D20" w:rsidRPr="00B414EB" w:rsidRDefault="00C11D20" w:rsidP="00C11D20">
      <w:pPr>
        <w:spacing w:line="360" w:lineRule="auto"/>
        <w:ind w:left="720"/>
        <w:rPr>
          <w:rFonts w:ascii="Times New Roman" w:hAnsi="Times New Roman"/>
        </w:rPr>
      </w:pPr>
      <w:r w:rsidRPr="00B414EB">
        <w:rPr>
          <w:rFonts w:ascii="Times New Roman" w:hAnsi="Times New Roman"/>
        </w:rPr>
        <w:t>State of Hawaii</w:t>
      </w:r>
    </w:p>
    <w:p w14:paraId="65F2C1C2" w14:textId="77777777" w:rsidR="00C11D20" w:rsidRPr="00B414EB" w:rsidRDefault="00C11D20" w:rsidP="00211C0D">
      <w:pPr>
        <w:spacing w:line="360" w:lineRule="auto"/>
        <w:ind w:left="720"/>
        <w:rPr>
          <w:rFonts w:ascii="Times New Roman" w:hAnsi="Times New Roman"/>
        </w:rPr>
      </w:pPr>
    </w:p>
    <w:p w14:paraId="72FF09C3" w14:textId="77777777" w:rsidR="00215B94" w:rsidRPr="00B414EB" w:rsidRDefault="00215B94" w:rsidP="00215B94">
      <w:pPr>
        <w:spacing w:line="360" w:lineRule="auto"/>
        <w:rPr>
          <w:rFonts w:ascii="Times New Roman" w:hAnsi="Times New Roman"/>
        </w:rPr>
      </w:pPr>
    </w:p>
    <w:p w14:paraId="3D267E58" w14:textId="1C9813F1" w:rsidR="00215B94" w:rsidRPr="00B414EB" w:rsidRDefault="00215B94" w:rsidP="00215B94">
      <w:pPr>
        <w:spacing w:line="360" w:lineRule="auto"/>
        <w:ind w:firstLine="720"/>
        <w:rPr>
          <w:rFonts w:ascii="Times New Roman" w:hAnsi="Times New Roman"/>
        </w:rPr>
      </w:pPr>
      <w:r w:rsidRPr="00B414EB">
        <w:rPr>
          <w:rFonts w:ascii="Times New Roman" w:hAnsi="Times New Roman"/>
        </w:rPr>
        <w:t>By:</w:t>
      </w:r>
      <w:r w:rsidRPr="00B414EB">
        <w:rPr>
          <w:rFonts w:ascii="Times New Roman" w:hAnsi="Times New Roman"/>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p>
    <w:p w14:paraId="25E5B681" w14:textId="77777777" w:rsidR="00D13B65" w:rsidRPr="00B414EB" w:rsidRDefault="00215B94" w:rsidP="00215B94">
      <w:pPr>
        <w:spacing w:line="360" w:lineRule="auto"/>
        <w:ind w:left="720"/>
        <w:rPr>
          <w:rFonts w:ascii="Times New Roman" w:hAnsi="Times New Roman"/>
        </w:rPr>
      </w:pPr>
      <w:r w:rsidRPr="00B414EB">
        <w:rPr>
          <w:rFonts w:ascii="Times New Roman" w:hAnsi="Times New Roman"/>
        </w:rPr>
        <w:tab/>
        <w:t>Title:  Hawaiian Homes Commission Chairman</w:t>
      </w:r>
      <w:r w:rsidRPr="00B414EB">
        <w:rPr>
          <w:rFonts w:ascii="Times New Roman" w:hAnsi="Times New Roman"/>
        </w:rPr>
        <w:tab/>
      </w:r>
    </w:p>
    <w:p w14:paraId="08C9BD3B" w14:textId="5F21B99C" w:rsidR="00215B94" w:rsidRPr="00B414EB" w:rsidRDefault="00215B94" w:rsidP="00D13B65">
      <w:pPr>
        <w:spacing w:line="360" w:lineRule="auto"/>
        <w:ind w:left="720" w:firstLine="720"/>
        <w:rPr>
          <w:rFonts w:ascii="Times New Roman" w:hAnsi="Times New Roman"/>
        </w:rPr>
      </w:pPr>
      <w:r w:rsidRPr="00B414EB">
        <w:rPr>
          <w:rFonts w:ascii="Times New Roman" w:hAnsi="Times New Roman"/>
        </w:rPr>
        <w:t xml:space="preserve">Printed Name: </w:t>
      </w:r>
      <w:sdt>
        <w:sdtPr>
          <w:rPr>
            <w:rFonts w:ascii="Times New Roman" w:hAnsi="Times New Roman"/>
            <w:highlight w:val="lightGray"/>
          </w:rPr>
          <w:alias w:val="Enter Full Name"/>
          <w:tag w:val="Enter Full Name"/>
          <w:id w:val="1722561697"/>
          <w:placeholder>
            <w:docPart w:val="DefaultPlaceholder_-1854013440"/>
          </w:placeholder>
        </w:sdtPr>
        <w:sdtContent>
          <w:r w:rsidR="00B414EB" w:rsidRPr="00B414EB">
            <w:rPr>
              <w:rFonts w:ascii="Times New Roman" w:hAnsi="Times New Roman"/>
              <w:highlight w:val="lightGray"/>
            </w:rPr>
            <w:t xml:space="preserve">Enter Full </w:t>
          </w:r>
          <w:r w:rsidR="00D13B65" w:rsidRPr="00B414EB">
            <w:rPr>
              <w:rFonts w:ascii="Times New Roman" w:hAnsi="Times New Roman"/>
              <w:highlight w:val="lightGray"/>
            </w:rPr>
            <w:t>Name of Commission Chairman</w:t>
          </w:r>
        </w:sdtContent>
      </w:sdt>
    </w:p>
    <w:p w14:paraId="77845DB0" w14:textId="77777777" w:rsidR="00215B94" w:rsidRPr="00B414EB" w:rsidRDefault="00215B94" w:rsidP="00211C0D">
      <w:pPr>
        <w:spacing w:line="360" w:lineRule="auto"/>
        <w:ind w:firstLine="720"/>
        <w:rPr>
          <w:rFonts w:ascii="Times New Roman" w:hAnsi="Times New Roman"/>
        </w:rPr>
      </w:pPr>
    </w:p>
    <w:p w14:paraId="175D217D" w14:textId="77777777" w:rsidR="00215B94" w:rsidRPr="00B414EB" w:rsidRDefault="00215B94" w:rsidP="00211C0D">
      <w:pPr>
        <w:spacing w:line="360" w:lineRule="auto"/>
        <w:ind w:firstLine="720"/>
        <w:rPr>
          <w:rFonts w:ascii="Times New Roman" w:hAnsi="Times New Roman"/>
        </w:rPr>
      </w:pPr>
    </w:p>
    <w:p w14:paraId="0EC4CFC2" w14:textId="11800CBA" w:rsidR="00817515" w:rsidRPr="00B414EB" w:rsidRDefault="00817515" w:rsidP="00211C0D">
      <w:pPr>
        <w:spacing w:line="360" w:lineRule="auto"/>
        <w:ind w:firstLine="720"/>
        <w:rPr>
          <w:rFonts w:ascii="Times New Roman" w:hAnsi="Times New Roman"/>
        </w:rPr>
      </w:pPr>
      <w:r w:rsidRPr="00B414EB">
        <w:rPr>
          <w:rFonts w:ascii="Times New Roman" w:hAnsi="Times New Roman"/>
        </w:rPr>
        <w:t>By:</w:t>
      </w:r>
      <w:r w:rsidRPr="00B414EB">
        <w:rPr>
          <w:rFonts w:ascii="Times New Roman" w:hAnsi="Times New Roman"/>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Pr="00B414EB">
        <w:rPr>
          <w:rFonts w:ascii="Times New Roman" w:hAnsi="Times New Roman"/>
          <w:u w:val="single"/>
        </w:rPr>
        <w:tab/>
      </w:r>
      <w:r w:rsidR="00215B94" w:rsidRPr="00B414EB">
        <w:rPr>
          <w:rFonts w:ascii="Times New Roman" w:hAnsi="Times New Roman"/>
          <w:u w:val="single"/>
        </w:rPr>
        <w:tab/>
      </w:r>
      <w:r w:rsidR="00215B94" w:rsidRPr="00B414EB">
        <w:rPr>
          <w:rFonts w:ascii="Times New Roman" w:hAnsi="Times New Roman"/>
          <w:u w:val="single"/>
        </w:rPr>
        <w:tab/>
      </w:r>
    </w:p>
    <w:p w14:paraId="6A17A66D" w14:textId="63649787" w:rsidR="00A85162" w:rsidRPr="00B414EB" w:rsidRDefault="00817515" w:rsidP="00211C0D">
      <w:pPr>
        <w:spacing w:line="360" w:lineRule="auto"/>
        <w:ind w:left="720"/>
        <w:rPr>
          <w:rFonts w:ascii="Times New Roman" w:hAnsi="Times New Roman"/>
        </w:rPr>
      </w:pPr>
      <w:r w:rsidRPr="00B414EB">
        <w:rPr>
          <w:rFonts w:ascii="Times New Roman" w:hAnsi="Times New Roman"/>
        </w:rPr>
        <w:tab/>
      </w:r>
      <w:r w:rsidR="00D47D0C" w:rsidRPr="00B414EB">
        <w:rPr>
          <w:rFonts w:ascii="Times New Roman" w:hAnsi="Times New Roman"/>
        </w:rPr>
        <w:t xml:space="preserve">Title:  </w:t>
      </w:r>
      <w:r w:rsidR="007A5D52" w:rsidRPr="00B414EB">
        <w:rPr>
          <w:rFonts w:ascii="Times New Roman" w:hAnsi="Times New Roman"/>
        </w:rPr>
        <w:t>Lessee</w:t>
      </w:r>
      <w:r w:rsidR="000E207F" w:rsidRPr="00B414EB">
        <w:rPr>
          <w:rFonts w:ascii="Times New Roman" w:hAnsi="Times New Roman"/>
        </w:rPr>
        <w:tab/>
      </w:r>
      <w:r w:rsidRPr="00B414EB">
        <w:rPr>
          <w:rFonts w:ascii="Times New Roman" w:hAnsi="Times New Roman"/>
        </w:rPr>
        <w:t>Printed Name:</w:t>
      </w:r>
      <w:r w:rsidR="00B414EB" w:rsidRPr="00B414EB">
        <w:rPr>
          <w:rFonts w:ascii="Times New Roman" w:hAnsi="Times New Roman"/>
        </w:rPr>
        <w:t xml:space="preserve">  </w:t>
      </w:r>
      <w:sdt>
        <w:sdtPr>
          <w:rPr>
            <w:rFonts w:ascii="Times New Roman" w:hAnsi="Times New Roman"/>
            <w:highlight w:val="lightGray"/>
          </w:rPr>
          <w:alias w:val="Enter Full Name"/>
          <w:tag w:val="Enter Full Name"/>
          <w:id w:val="895542691"/>
          <w:placeholder>
            <w:docPart w:val="DefaultPlaceholder_-1854013440"/>
          </w:placeholder>
        </w:sdtPr>
        <w:sdtContent>
          <w:r w:rsidR="00B414EB" w:rsidRPr="00B414EB">
            <w:rPr>
              <w:rFonts w:ascii="Times New Roman" w:hAnsi="Times New Roman"/>
              <w:highlight w:val="lightGray"/>
            </w:rPr>
            <w:t>Enter N</w:t>
          </w:r>
          <w:r w:rsidR="00D13B65" w:rsidRPr="00B414EB">
            <w:rPr>
              <w:rFonts w:ascii="Times New Roman" w:hAnsi="Times New Roman"/>
              <w:highlight w:val="lightGray"/>
            </w:rPr>
            <w:t>ame of Homebuyer/ Lessee</w:t>
          </w:r>
        </w:sdtContent>
      </w:sdt>
      <w:r w:rsidR="007A5D52" w:rsidRPr="00B414EB">
        <w:rPr>
          <w:rFonts w:ascii="Times New Roman" w:hAnsi="Times New Roman"/>
          <w:highlight w:val="lightGray"/>
        </w:rPr>
        <w:t>,</w:t>
      </w:r>
      <w:r w:rsidR="007A5D52" w:rsidRPr="00B414EB">
        <w:rPr>
          <w:rFonts w:ascii="Times New Roman" w:hAnsi="Times New Roman"/>
        </w:rPr>
        <w:t xml:space="preserve"> </w:t>
      </w:r>
    </w:p>
    <w:p w14:paraId="286DE0FC" w14:textId="247C5362" w:rsidR="00A85162" w:rsidRPr="00B414EB" w:rsidRDefault="007A5D52" w:rsidP="00A85162">
      <w:pPr>
        <w:spacing w:line="360" w:lineRule="auto"/>
        <w:ind w:left="720" w:firstLine="720"/>
        <w:rPr>
          <w:rFonts w:ascii="Times New Roman" w:hAnsi="Times New Roman"/>
          <w:highlight w:val="lightGray"/>
        </w:rPr>
      </w:pPr>
      <w:r w:rsidRPr="00B414EB">
        <w:rPr>
          <w:rFonts w:ascii="Times New Roman" w:hAnsi="Times New Roman"/>
        </w:rPr>
        <w:t>Lease No.</w:t>
      </w:r>
      <w:r w:rsidR="008C0E04" w:rsidRPr="00B414EB">
        <w:rPr>
          <w:rFonts w:ascii="Times New Roman" w:hAnsi="Times New Roman"/>
        </w:rPr>
        <w:t xml:space="preserve"> </w:t>
      </w:r>
      <w:sdt>
        <w:sdtPr>
          <w:rPr>
            <w:rFonts w:ascii="Times New Roman" w:hAnsi="Times New Roman"/>
            <w:highlight w:val="lightGray"/>
          </w:rPr>
          <w:alias w:val="Enter Lease Number"/>
          <w:tag w:val="Enter Lease Number"/>
          <w:id w:val="-1564169395"/>
          <w:placeholder>
            <w:docPart w:val="DefaultPlaceholder_-1854013440"/>
          </w:placeholder>
        </w:sdtPr>
        <w:sdtContent>
          <w:r w:rsidR="00B414EB" w:rsidRPr="00B414EB">
            <w:rPr>
              <w:rFonts w:ascii="Times New Roman" w:hAnsi="Times New Roman"/>
              <w:highlight w:val="lightGray"/>
            </w:rPr>
            <w:t>Enter Lease Number</w:t>
          </w:r>
        </w:sdtContent>
      </w:sdt>
    </w:p>
    <w:p w14:paraId="2F63017F" w14:textId="70D3FC76" w:rsidR="00817515" w:rsidRPr="00B414EB" w:rsidRDefault="007A5D52" w:rsidP="00A85162">
      <w:pPr>
        <w:spacing w:line="360" w:lineRule="auto"/>
        <w:ind w:left="720" w:firstLine="720"/>
        <w:rPr>
          <w:rFonts w:ascii="Times New Roman" w:hAnsi="Times New Roman"/>
        </w:rPr>
      </w:pPr>
      <w:r w:rsidRPr="00B414EB">
        <w:rPr>
          <w:rFonts w:ascii="Times New Roman" w:hAnsi="Times New Roman"/>
        </w:rPr>
        <w:t xml:space="preserve">Lot No. </w:t>
      </w:r>
      <w:r w:rsidR="00A85162" w:rsidRPr="00B414EB">
        <w:rPr>
          <w:rFonts w:ascii="Times New Roman" w:hAnsi="Times New Roman"/>
        </w:rPr>
        <w:t xml:space="preserve">   </w:t>
      </w:r>
      <w:sdt>
        <w:sdtPr>
          <w:rPr>
            <w:rFonts w:ascii="Times New Roman" w:hAnsi="Times New Roman"/>
            <w:highlight w:val="lightGray"/>
          </w:rPr>
          <w:alias w:val="Enter Lot Number"/>
          <w:tag w:val="Enter Lot Number"/>
          <w:id w:val="134844971"/>
          <w:placeholder>
            <w:docPart w:val="DefaultPlaceholder_-1854013440"/>
          </w:placeholder>
        </w:sdtPr>
        <w:sdtContent>
          <w:r w:rsidR="00B414EB" w:rsidRPr="00B414EB">
            <w:rPr>
              <w:rFonts w:ascii="Times New Roman" w:hAnsi="Times New Roman"/>
              <w:highlight w:val="lightGray"/>
            </w:rPr>
            <w:t>Enter Lot Number</w:t>
          </w:r>
        </w:sdtContent>
      </w:sdt>
    </w:p>
    <w:p w14:paraId="0E6BA1F8" w14:textId="77777777" w:rsidR="00FC201E" w:rsidRDefault="00FC201E" w:rsidP="00211C0D">
      <w:pPr>
        <w:spacing w:line="360" w:lineRule="auto"/>
        <w:rPr>
          <w:rFonts w:ascii="Times New Roman" w:hAnsi="Times New Roman"/>
        </w:rPr>
      </w:pPr>
    </w:p>
    <w:p w14:paraId="1444EBAC" w14:textId="2E900A0E" w:rsidR="00D80A01" w:rsidRPr="00FC201E" w:rsidRDefault="00817515" w:rsidP="00211C0D">
      <w:pPr>
        <w:ind w:left="720"/>
        <w:rPr>
          <w:rFonts w:ascii="Times New Roman" w:hAnsi="Times New Roman"/>
        </w:rPr>
      </w:pPr>
      <w:r w:rsidRPr="00FC201E">
        <w:rPr>
          <w:rFonts w:ascii="Times New Roman" w:hAnsi="Times New Roman"/>
        </w:rPr>
        <w:tab/>
      </w:r>
    </w:p>
    <w:p w14:paraId="3311F0F0" w14:textId="77777777" w:rsidR="00D80A01" w:rsidRPr="00FC201E" w:rsidRDefault="00D80A01" w:rsidP="00211C0D">
      <w:pPr>
        <w:rPr>
          <w:rFonts w:ascii="Times New Roman" w:hAnsi="Times New Roman"/>
        </w:rPr>
      </w:pPr>
    </w:p>
    <w:p w14:paraId="17C5D2E8" w14:textId="481AE344" w:rsidR="00753707" w:rsidRDefault="00753707" w:rsidP="00215B94">
      <w:pPr>
        <w:pStyle w:val="Heading6"/>
        <w:ind w:left="0"/>
        <w:rPr>
          <w:rFonts w:ascii="Times New Roman" w:hAnsi="Times New Roman"/>
          <w:szCs w:val="24"/>
        </w:rPr>
      </w:pPr>
      <w:r>
        <w:rPr>
          <w:rFonts w:ascii="Times New Roman" w:hAnsi="Times New Roman"/>
          <w:szCs w:val="24"/>
        </w:rPr>
        <w:lastRenderedPageBreak/>
        <w:br w:type="page"/>
      </w:r>
    </w:p>
    <w:p w14:paraId="1B38C967" w14:textId="77777777" w:rsidR="00B462C7" w:rsidRPr="000E207F" w:rsidRDefault="00B462C7" w:rsidP="00B462C7">
      <w:pPr>
        <w:pStyle w:val="Heading6"/>
        <w:ind w:left="3600"/>
        <w:rPr>
          <w:rFonts w:ascii="Times New Roman" w:hAnsi="Times New Roman"/>
          <w:szCs w:val="24"/>
        </w:rPr>
      </w:pPr>
      <w:r w:rsidRPr="000E207F">
        <w:rPr>
          <w:rFonts w:ascii="Times New Roman" w:hAnsi="Times New Roman"/>
          <w:szCs w:val="24"/>
        </w:rPr>
        <w:t>Exhibit A</w:t>
      </w:r>
    </w:p>
    <w:p w14:paraId="6C9333F4" w14:textId="77777777" w:rsidR="00B462C7" w:rsidRPr="00206676" w:rsidRDefault="00B462C7" w:rsidP="00B462C7">
      <w:pPr>
        <w:rPr>
          <w:rFonts w:ascii="Times New Roman" w:hAnsi="Times New Roman"/>
          <w:b/>
          <w:sz w:val="24"/>
          <w:szCs w:val="24"/>
        </w:rPr>
      </w:pPr>
      <w:r w:rsidRPr="000E207F">
        <w:rPr>
          <w:rFonts w:ascii="Times New Roman" w:hAnsi="Times New Roman"/>
          <w:sz w:val="24"/>
          <w:szCs w:val="24"/>
        </w:rPr>
        <w:tab/>
      </w:r>
      <w:r w:rsidRPr="000E207F">
        <w:rPr>
          <w:rFonts w:ascii="Times New Roman" w:hAnsi="Times New Roman"/>
          <w:sz w:val="24"/>
          <w:szCs w:val="24"/>
        </w:rPr>
        <w:tab/>
      </w:r>
      <w:r w:rsidRPr="000E207F">
        <w:rPr>
          <w:rFonts w:ascii="Times New Roman" w:hAnsi="Times New Roman"/>
          <w:sz w:val="24"/>
          <w:szCs w:val="24"/>
        </w:rPr>
        <w:tab/>
      </w:r>
      <w:r w:rsidR="00387772" w:rsidRPr="00206676">
        <w:rPr>
          <w:rFonts w:ascii="Times New Roman" w:hAnsi="Times New Roman"/>
          <w:sz w:val="24"/>
          <w:szCs w:val="24"/>
        </w:rPr>
        <w:t xml:space="preserve">  </w:t>
      </w:r>
      <w:r w:rsidR="00387772" w:rsidRPr="00206676">
        <w:rPr>
          <w:rFonts w:ascii="Times New Roman" w:hAnsi="Times New Roman"/>
          <w:b/>
          <w:sz w:val="24"/>
          <w:szCs w:val="24"/>
        </w:rPr>
        <w:t xml:space="preserve">  (</w:t>
      </w:r>
      <w:r w:rsidR="00206676">
        <w:rPr>
          <w:rFonts w:ascii="Times New Roman" w:hAnsi="Times New Roman"/>
          <w:b/>
          <w:sz w:val="24"/>
          <w:szCs w:val="24"/>
        </w:rPr>
        <w:t>L</w:t>
      </w:r>
      <w:r w:rsidR="00387772" w:rsidRPr="00206676">
        <w:rPr>
          <w:rFonts w:ascii="Times New Roman" w:hAnsi="Times New Roman"/>
          <w:b/>
          <w:sz w:val="24"/>
          <w:szCs w:val="24"/>
        </w:rPr>
        <w:t>egal description subject property</w:t>
      </w:r>
      <w:r w:rsidR="00AD7037">
        <w:rPr>
          <w:rFonts w:ascii="Times New Roman" w:hAnsi="Times New Roman"/>
          <w:b/>
          <w:sz w:val="24"/>
          <w:szCs w:val="24"/>
        </w:rPr>
        <w:t>)</w:t>
      </w:r>
    </w:p>
    <w:p w14:paraId="663D190A" w14:textId="77777777" w:rsidR="007A2A15" w:rsidRPr="00FC201E" w:rsidRDefault="007A2A15">
      <w:pPr>
        <w:jc w:val="both"/>
        <w:rPr>
          <w:rFonts w:ascii="Times New Roman" w:hAnsi="Times New Roman"/>
        </w:rPr>
      </w:pPr>
    </w:p>
    <w:tbl>
      <w:tblPr>
        <w:tblW w:w="995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06676" w14:paraId="7A12DFF3" w14:textId="77777777" w:rsidTr="00EF0FAF">
        <w:trPr>
          <w:trHeight w:val="2159"/>
        </w:trPr>
        <w:tc>
          <w:tcPr>
            <w:tcW w:w="9956" w:type="dxa"/>
          </w:tcPr>
          <w:p w14:paraId="50F68925" w14:textId="77777777" w:rsidR="00206676" w:rsidRPr="00FC201E" w:rsidRDefault="00206676" w:rsidP="00206676">
            <w:pPr>
              <w:ind w:left="530"/>
              <w:jc w:val="both"/>
              <w:rPr>
                <w:rFonts w:ascii="Times New Roman" w:hAnsi="Times New Roman"/>
              </w:rPr>
            </w:pPr>
          </w:p>
          <w:p w14:paraId="1CF83B97" w14:textId="77777777" w:rsidR="00206676" w:rsidRDefault="00206676" w:rsidP="00206676">
            <w:pPr>
              <w:ind w:left="530"/>
              <w:jc w:val="both"/>
              <w:rPr>
                <w:rFonts w:ascii="Times New Roman" w:hAnsi="Times New Roman"/>
              </w:rPr>
            </w:pPr>
            <w:r>
              <w:rPr>
                <w:rFonts w:ascii="Times New Roman" w:hAnsi="Times New Roman"/>
              </w:rPr>
              <w:fldChar w:fldCharType="begin">
                <w:ffData>
                  <w:name w:val=""/>
                  <w:enabled/>
                  <w:calcOnExit w:val="0"/>
                  <w:helpText w:type="text" w:val="Member Bank Name"/>
                  <w:statusText w:type="text" w:val="legal description of propert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bl>
    <w:p w14:paraId="41267426" w14:textId="77777777" w:rsidR="00B462C7" w:rsidRPr="006F7F6F" w:rsidRDefault="00B462C7" w:rsidP="00206676">
      <w:pPr>
        <w:rPr>
          <w:rFonts w:ascii="Times New Roman" w:hAnsi="Times New Roman"/>
        </w:rPr>
      </w:pPr>
    </w:p>
    <w:sectPr w:rsidR="00B462C7" w:rsidRPr="006F7F6F" w:rsidSect="0075370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7EDF" w14:textId="77777777" w:rsidR="00635FF0" w:rsidRDefault="00635FF0">
      <w:r>
        <w:separator/>
      </w:r>
    </w:p>
  </w:endnote>
  <w:endnote w:type="continuationSeparator" w:id="0">
    <w:p w14:paraId="6977137C" w14:textId="77777777" w:rsidR="00635FF0" w:rsidRDefault="0063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4A48" w14:textId="337C150E" w:rsidR="00BF55E6" w:rsidRDefault="003947B3">
    <w:pPr>
      <w:pStyle w:val="Footer"/>
    </w:pPr>
    <w:r>
      <w:t>Rev. 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6936" w14:textId="77777777" w:rsidR="00635FF0" w:rsidRDefault="00635FF0">
      <w:r>
        <w:separator/>
      </w:r>
    </w:p>
  </w:footnote>
  <w:footnote w:type="continuationSeparator" w:id="0">
    <w:p w14:paraId="21AEBCC3" w14:textId="77777777" w:rsidR="00635FF0" w:rsidRDefault="00635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9CF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1D65F6"/>
    <w:multiLevelType w:val="hybridMultilevel"/>
    <w:tmpl w:val="AB880E16"/>
    <w:lvl w:ilvl="0" w:tplc="BE06A176">
      <w:start w:val="1"/>
      <w:numFmt w:val="lowerRoman"/>
      <w:lvlText w:val="%1."/>
      <w:lvlJc w:val="left"/>
      <w:pPr>
        <w:tabs>
          <w:tab w:val="num" w:pos="1008"/>
        </w:tabs>
        <w:ind w:left="1008" w:hanging="288"/>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1D86D28"/>
    <w:multiLevelType w:val="hybridMultilevel"/>
    <w:tmpl w:val="58C628DE"/>
    <w:lvl w:ilvl="0" w:tplc="65DAF1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E3F2ACD"/>
    <w:multiLevelType w:val="singleLevel"/>
    <w:tmpl w:val="571099AE"/>
    <w:lvl w:ilvl="0">
      <w:start w:val="1"/>
      <w:numFmt w:val="decimal"/>
      <w:lvlText w:val="%1."/>
      <w:lvlJc w:val="left"/>
      <w:pPr>
        <w:tabs>
          <w:tab w:val="num" w:pos="720"/>
        </w:tabs>
        <w:ind w:left="720" w:hanging="720"/>
      </w:pPr>
      <w:rPr>
        <w:rFonts w:hint="default"/>
      </w:rPr>
    </w:lvl>
  </w:abstractNum>
  <w:abstractNum w:abstractNumId="4" w15:restartNumberingAfterBreak="0">
    <w:nsid w:val="68764A50"/>
    <w:multiLevelType w:val="hybridMultilevel"/>
    <w:tmpl w:val="AB880E16"/>
    <w:lvl w:ilvl="0" w:tplc="BE06A176">
      <w:start w:val="1"/>
      <w:numFmt w:val="lowerRoman"/>
      <w:lvlText w:val="%1."/>
      <w:lvlJc w:val="left"/>
      <w:pPr>
        <w:tabs>
          <w:tab w:val="num" w:pos="1008"/>
        </w:tabs>
        <w:ind w:left="1008" w:hanging="288"/>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D215D92"/>
    <w:multiLevelType w:val="hybridMultilevel"/>
    <w:tmpl w:val="C26E76B4"/>
    <w:lvl w:ilvl="0" w:tplc="BE06A176">
      <w:start w:val="1"/>
      <w:numFmt w:val="lowerRoman"/>
      <w:lvlText w:val="%1."/>
      <w:lvlJc w:val="left"/>
      <w:pPr>
        <w:tabs>
          <w:tab w:val="num" w:pos="1008"/>
        </w:tabs>
        <w:ind w:left="100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5062393">
    <w:abstractNumId w:val="3"/>
  </w:num>
  <w:num w:numId="2" w16cid:durableId="1001853513">
    <w:abstractNumId w:val="2"/>
  </w:num>
  <w:num w:numId="3" w16cid:durableId="59594229">
    <w:abstractNumId w:val="1"/>
  </w:num>
  <w:num w:numId="4" w16cid:durableId="545071143">
    <w:abstractNumId w:val="5"/>
  </w:num>
  <w:num w:numId="5" w16cid:durableId="2037582168">
    <w:abstractNumId w:val="0"/>
  </w:num>
  <w:num w:numId="6" w16cid:durableId="5559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15"/>
    <w:rsid w:val="000025B6"/>
    <w:rsid w:val="0001036E"/>
    <w:rsid w:val="00011429"/>
    <w:rsid w:val="0002793E"/>
    <w:rsid w:val="00030B16"/>
    <w:rsid w:val="0003556C"/>
    <w:rsid w:val="00046B9D"/>
    <w:rsid w:val="00057DC8"/>
    <w:rsid w:val="000628E7"/>
    <w:rsid w:val="0007228C"/>
    <w:rsid w:val="000809A7"/>
    <w:rsid w:val="00090AE7"/>
    <w:rsid w:val="00090ECA"/>
    <w:rsid w:val="000A1C22"/>
    <w:rsid w:val="000A211A"/>
    <w:rsid w:val="000A299D"/>
    <w:rsid w:val="000A3D46"/>
    <w:rsid w:val="000B209F"/>
    <w:rsid w:val="000E207F"/>
    <w:rsid w:val="000E37BF"/>
    <w:rsid w:val="000F102A"/>
    <w:rsid w:val="000F6851"/>
    <w:rsid w:val="001044BC"/>
    <w:rsid w:val="00106834"/>
    <w:rsid w:val="00115BAC"/>
    <w:rsid w:val="00142582"/>
    <w:rsid w:val="0015017D"/>
    <w:rsid w:val="00171636"/>
    <w:rsid w:val="00195859"/>
    <w:rsid w:val="001A3EB0"/>
    <w:rsid w:val="001A414B"/>
    <w:rsid w:val="001B59EA"/>
    <w:rsid w:val="001C4AEE"/>
    <w:rsid w:val="001C65A9"/>
    <w:rsid w:val="001C7B39"/>
    <w:rsid w:val="001D3813"/>
    <w:rsid w:val="001F78DC"/>
    <w:rsid w:val="00206676"/>
    <w:rsid w:val="00207F6E"/>
    <w:rsid w:val="00211C0D"/>
    <w:rsid w:val="00212A01"/>
    <w:rsid w:val="00215B94"/>
    <w:rsid w:val="00234B34"/>
    <w:rsid w:val="002438B4"/>
    <w:rsid w:val="00265D22"/>
    <w:rsid w:val="00273215"/>
    <w:rsid w:val="0028082D"/>
    <w:rsid w:val="002A1BA3"/>
    <w:rsid w:val="002A318E"/>
    <w:rsid w:val="002A6F6A"/>
    <w:rsid w:val="002B515F"/>
    <w:rsid w:val="002B73C1"/>
    <w:rsid w:val="002E044F"/>
    <w:rsid w:val="002E2B1A"/>
    <w:rsid w:val="002E3611"/>
    <w:rsid w:val="002E4A67"/>
    <w:rsid w:val="002E5451"/>
    <w:rsid w:val="002F1A16"/>
    <w:rsid w:val="002F5DF3"/>
    <w:rsid w:val="00325097"/>
    <w:rsid w:val="0033524F"/>
    <w:rsid w:val="00343345"/>
    <w:rsid w:val="00352050"/>
    <w:rsid w:val="00354466"/>
    <w:rsid w:val="003546DC"/>
    <w:rsid w:val="0036673C"/>
    <w:rsid w:val="00387772"/>
    <w:rsid w:val="003947B3"/>
    <w:rsid w:val="003C33D2"/>
    <w:rsid w:val="003D148C"/>
    <w:rsid w:val="003D35B5"/>
    <w:rsid w:val="003F27D9"/>
    <w:rsid w:val="00405468"/>
    <w:rsid w:val="00411CD0"/>
    <w:rsid w:val="0041262D"/>
    <w:rsid w:val="00412989"/>
    <w:rsid w:val="004150AC"/>
    <w:rsid w:val="004359F3"/>
    <w:rsid w:val="0044115A"/>
    <w:rsid w:val="004438B6"/>
    <w:rsid w:val="004454BA"/>
    <w:rsid w:val="004505D5"/>
    <w:rsid w:val="004563A4"/>
    <w:rsid w:val="0046066F"/>
    <w:rsid w:val="004708B6"/>
    <w:rsid w:val="00474269"/>
    <w:rsid w:val="0048069F"/>
    <w:rsid w:val="00481B0D"/>
    <w:rsid w:val="00485904"/>
    <w:rsid w:val="00487EC5"/>
    <w:rsid w:val="00492359"/>
    <w:rsid w:val="004930F0"/>
    <w:rsid w:val="004A1ADB"/>
    <w:rsid w:val="004A3D30"/>
    <w:rsid w:val="004A633E"/>
    <w:rsid w:val="004B01F6"/>
    <w:rsid w:val="004B596B"/>
    <w:rsid w:val="004B6B81"/>
    <w:rsid w:val="004C7A39"/>
    <w:rsid w:val="005019C5"/>
    <w:rsid w:val="00502688"/>
    <w:rsid w:val="00511AC8"/>
    <w:rsid w:val="00533D09"/>
    <w:rsid w:val="005378DF"/>
    <w:rsid w:val="005522F4"/>
    <w:rsid w:val="00553490"/>
    <w:rsid w:val="00565BE0"/>
    <w:rsid w:val="005666B4"/>
    <w:rsid w:val="00576244"/>
    <w:rsid w:val="00576F1C"/>
    <w:rsid w:val="005773C2"/>
    <w:rsid w:val="0058460D"/>
    <w:rsid w:val="00584DF7"/>
    <w:rsid w:val="00597354"/>
    <w:rsid w:val="005A492B"/>
    <w:rsid w:val="005A57ED"/>
    <w:rsid w:val="005B2925"/>
    <w:rsid w:val="005B37EA"/>
    <w:rsid w:val="005E6181"/>
    <w:rsid w:val="00615873"/>
    <w:rsid w:val="00616498"/>
    <w:rsid w:val="006177F7"/>
    <w:rsid w:val="00625031"/>
    <w:rsid w:val="006264C8"/>
    <w:rsid w:val="006315DE"/>
    <w:rsid w:val="00635FF0"/>
    <w:rsid w:val="00640CE7"/>
    <w:rsid w:val="00643384"/>
    <w:rsid w:val="006824EA"/>
    <w:rsid w:val="00684C99"/>
    <w:rsid w:val="00696262"/>
    <w:rsid w:val="00697646"/>
    <w:rsid w:val="00697956"/>
    <w:rsid w:val="006A1756"/>
    <w:rsid w:val="006A3ED1"/>
    <w:rsid w:val="006B3238"/>
    <w:rsid w:val="006B5B47"/>
    <w:rsid w:val="006C307D"/>
    <w:rsid w:val="006C738B"/>
    <w:rsid w:val="006E3288"/>
    <w:rsid w:val="006F7F6F"/>
    <w:rsid w:val="00700B8E"/>
    <w:rsid w:val="0071001B"/>
    <w:rsid w:val="007111B0"/>
    <w:rsid w:val="00720BFC"/>
    <w:rsid w:val="00737195"/>
    <w:rsid w:val="00753707"/>
    <w:rsid w:val="00762995"/>
    <w:rsid w:val="00790949"/>
    <w:rsid w:val="00796526"/>
    <w:rsid w:val="007A2A15"/>
    <w:rsid w:val="007A5D52"/>
    <w:rsid w:val="007A776B"/>
    <w:rsid w:val="007C2DB8"/>
    <w:rsid w:val="007E6280"/>
    <w:rsid w:val="007F0C72"/>
    <w:rsid w:val="007F19F2"/>
    <w:rsid w:val="007F6FD5"/>
    <w:rsid w:val="0080182E"/>
    <w:rsid w:val="00807585"/>
    <w:rsid w:val="00810D2A"/>
    <w:rsid w:val="00817515"/>
    <w:rsid w:val="00844EC0"/>
    <w:rsid w:val="00870A73"/>
    <w:rsid w:val="00874E49"/>
    <w:rsid w:val="008A32E7"/>
    <w:rsid w:val="008B14E6"/>
    <w:rsid w:val="008C0E04"/>
    <w:rsid w:val="008C43C7"/>
    <w:rsid w:val="008C5D67"/>
    <w:rsid w:val="008E55A0"/>
    <w:rsid w:val="008E5F7E"/>
    <w:rsid w:val="008E7941"/>
    <w:rsid w:val="008F59BA"/>
    <w:rsid w:val="008F782C"/>
    <w:rsid w:val="00904D85"/>
    <w:rsid w:val="00912BE1"/>
    <w:rsid w:val="0092129E"/>
    <w:rsid w:val="0092298B"/>
    <w:rsid w:val="009318C1"/>
    <w:rsid w:val="0093736E"/>
    <w:rsid w:val="00943E79"/>
    <w:rsid w:val="00953124"/>
    <w:rsid w:val="00961765"/>
    <w:rsid w:val="00963985"/>
    <w:rsid w:val="00980E74"/>
    <w:rsid w:val="009855A6"/>
    <w:rsid w:val="00992023"/>
    <w:rsid w:val="009974E2"/>
    <w:rsid w:val="009B2649"/>
    <w:rsid w:val="009B384E"/>
    <w:rsid w:val="009D4E3B"/>
    <w:rsid w:val="009E69D8"/>
    <w:rsid w:val="009F1ECB"/>
    <w:rsid w:val="009F6BC0"/>
    <w:rsid w:val="00A06D54"/>
    <w:rsid w:val="00A11EFF"/>
    <w:rsid w:val="00A14892"/>
    <w:rsid w:val="00A23C3D"/>
    <w:rsid w:val="00A357FF"/>
    <w:rsid w:val="00A36A7F"/>
    <w:rsid w:val="00A72249"/>
    <w:rsid w:val="00A73BB2"/>
    <w:rsid w:val="00A7410B"/>
    <w:rsid w:val="00A85162"/>
    <w:rsid w:val="00A85C40"/>
    <w:rsid w:val="00A92EB9"/>
    <w:rsid w:val="00AA70DE"/>
    <w:rsid w:val="00AB5544"/>
    <w:rsid w:val="00AC4BBD"/>
    <w:rsid w:val="00AD7037"/>
    <w:rsid w:val="00AF047C"/>
    <w:rsid w:val="00B04E2F"/>
    <w:rsid w:val="00B16EA5"/>
    <w:rsid w:val="00B379A7"/>
    <w:rsid w:val="00B414EB"/>
    <w:rsid w:val="00B418F8"/>
    <w:rsid w:val="00B4358E"/>
    <w:rsid w:val="00B44F18"/>
    <w:rsid w:val="00B462C7"/>
    <w:rsid w:val="00B6501D"/>
    <w:rsid w:val="00B737B0"/>
    <w:rsid w:val="00B81C17"/>
    <w:rsid w:val="00B923E3"/>
    <w:rsid w:val="00BA441C"/>
    <w:rsid w:val="00BC5008"/>
    <w:rsid w:val="00BD70EF"/>
    <w:rsid w:val="00BF2E67"/>
    <w:rsid w:val="00BF4493"/>
    <w:rsid w:val="00BF55E6"/>
    <w:rsid w:val="00C03848"/>
    <w:rsid w:val="00C072E8"/>
    <w:rsid w:val="00C11D20"/>
    <w:rsid w:val="00C275DA"/>
    <w:rsid w:val="00C36305"/>
    <w:rsid w:val="00C4254C"/>
    <w:rsid w:val="00C618C1"/>
    <w:rsid w:val="00C64680"/>
    <w:rsid w:val="00C6592B"/>
    <w:rsid w:val="00C70BCF"/>
    <w:rsid w:val="00C76F29"/>
    <w:rsid w:val="00C7773C"/>
    <w:rsid w:val="00C829C4"/>
    <w:rsid w:val="00C956F7"/>
    <w:rsid w:val="00CA6397"/>
    <w:rsid w:val="00CC74C8"/>
    <w:rsid w:val="00CF0EDF"/>
    <w:rsid w:val="00CF0F56"/>
    <w:rsid w:val="00D11EB3"/>
    <w:rsid w:val="00D13B65"/>
    <w:rsid w:val="00D273EB"/>
    <w:rsid w:val="00D47D0C"/>
    <w:rsid w:val="00D64119"/>
    <w:rsid w:val="00D80A01"/>
    <w:rsid w:val="00D80C18"/>
    <w:rsid w:val="00D9798A"/>
    <w:rsid w:val="00DB37F8"/>
    <w:rsid w:val="00DD046D"/>
    <w:rsid w:val="00DD6B05"/>
    <w:rsid w:val="00DF5B37"/>
    <w:rsid w:val="00DF7C74"/>
    <w:rsid w:val="00E04A04"/>
    <w:rsid w:val="00E07D0D"/>
    <w:rsid w:val="00E27646"/>
    <w:rsid w:val="00E34DAA"/>
    <w:rsid w:val="00E5377E"/>
    <w:rsid w:val="00E61835"/>
    <w:rsid w:val="00E62332"/>
    <w:rsid w:val="00E72ED9"/>
    <w:rsid w:val="00E858BB"/>
    <w:rsid w:val="00EB5FAB"/>
    <w:rsid w:val="00EC09C2"/>
    <w:rsid w:val="00EC37BB"/>
    <w:rsid w:val="00EC472B"/>
    <w:rsid w:val="00EC6261"/>
    <w:rsid w:val="00EE1571"/>
    <w:rsid w:val="00EF0A30"/>
    <w:rsid w:val="00EF0FAF"/>
    <w:rsid w:val="00F033C0"/>
    <w:rsid w:val="00F257C3"/>
    <w:rsid w:val="00F358AE"/>
    <w:rsid w:val="00F37527"/>
    <w:rsid w:val="00F41A72"/>
    <w:rsid w:val="00F43169"/>
    <w:rsid w:val="00F46D91"/>
    <w:rsid w:val="00F56454"/>
    <w:rsid w:val="00F73B24"/>
    <w:rsid w:val="00F759D7"/>
    <w:rsid w:val="00F833DB"/>
    <w:rsid w:val="00F8790F"/>
    <w:rsid w:val="00FA1D9C"/>
    <w:rsid w:val="00FA5C3B"/>
    <w:rsid w:val="00FB1903"/>
    <w:rsid w:val="00FB4B08"/>
    <w:rsid w:val="00FC05B7"/>
    <w:rsid w:val="00FC201E"/>
    <w:rsid w:val="00FD5A1C"/>
    <w:rsid w:val="00FF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DBD3A"/>
  <w15:docId w15:val="{D2990B40-24B2-4160-99B5-2E9376C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rPr>
  </w:style>
  <w:style w:type="paragraph" w:styleId="Heading6">
    <w:name w:val="heading 6"/>
    <w:basedOn w:val="Normal"/>
    <w:next w:val="Normal"/>
    <w:qFormat/>
    <w:rsid w:val="00B462C7"/>
    <w:pPr>
      <w:keepNext/>
      <w:spacing w:after="240"/>
      <w:ind w:left="4320"/>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spacing w:line="360" w:lineRule="auto"/>
      <w:jc w:val="both"/>
    </w:pPr>
    <w:rPr>
      <w:rFonts w:ascii="Arial Narrow" w:hAnsi="Arial Narrow"/>
      <w:b/>
      <w:sz w:val="28"/>
    </w:rPr>
  </w:style>
  <w:style w:type="paragraph" w:styleId="BalloonText">
    <w:name w:val="Balloon Text"/>
    <w:basedOn w:val="Normal"/>
    <w:semiHidden/>
    <w:rsid w:val="00737195"/>
    <w:rPr>
      <w:rFonts w:ascii="Tahoma" w:hAnsi="Tahoma" w:cs="Tahoma"/>
      <w:sz w:val="16"/>
      <w:szCs w:val="16"/>
    </w:rPr>
  </w:style>
  <w:style w:type="paragraph" w:styleId="Header">
    <w:name w:val="header"/>
    <w:basedOn w:val="Normal"/>
    <w:rsid w:val="00A72249"/>
    <w:pPr>
      <w:tabs>
        <w:tab w:val="center" w:pos="4320"/>
        <w:tab w:val="right" w:pos="8640"/>
      </w:tabs>
    </w:pPr>
  </w:style>
  <w:style w:type="paragraph" w:styleId="Footer">
    <w:name w:val="footer"/>
    <w:basedOn w:val="Normal"/>
    <w:rsid w:val="00A72249"/>
    <w:pPr>
      <w:tabs>
        <w:tab w:val="center" w:pos="4320"/>
        <w:tab w:val="right" w:pos="8640"/>
      </w:tabs>
    </w:pPr>
  </w:style>
  <w:style w:type="paragraph" w:styleId="NormalWeb">
    <w:name w:val="Normal (Web)"/>
    <w:basedOn w:val="Normal"/>
    <w:rsid w:val="00C275DA"/>
    <w:pPr>
      <w:spacing w:before="100" w:beforeAutospacing="1" w:after="100" w:afterAutospacing="1"/>
    </w:pPr>
    <w:rPr>
      <w:sz w:val="24"/>
      <w:szCs w:val="24"/>
    </w:rPr>
  </w:style>
  <w:style w:type="character" w:styleId="PageNumber">
    <w:name w:val="page number"/>
    <w:basedOn w:val="DefaultParagraphFont"/>
    <w:rsid w:val="000E207F"/>
  </w:style>
  <w:style w:type="character" w:styleId="CommentReference">
    <w:name w:val="annotation reference"/>
    <w:semiHidden/>
    <w:rsid w:val="004B6B81"/>
    <w:rPr>
      <w:sz w:val="16"/>
      <w:szCs w:val="16"/>
    </w:rPr>
  </w:style>
  <w:style w:type="paragraph" w:styleId="CommentText">
    <w:name w:val="annotation text"/>
    <w:basedOn w:val="Normal"/>
    <w:semiHidden/>
    <w:rsid w:val="004B6B81"/>
  </w:style>
  <w:style w:type="paragraph" w:styleId="CommentSubject">
    <w:name w:val="annotation subject"/>
    <w:basedOn w:val="CommentText"/>
    <w:next w:val="CommentText"/>
    <w:semiHidden/>
    <w:rsid w:val="004B6B81"/>
    <w:rPr>
      <w:b/>
      <w:bCs/>
    </w:rPr>
  </w:style>
  <w:style w:type="paragraph" w:styleId="DocumentMap">
    <w:name w:val="Document Map"/>
    <w:basedOn w:val="Normal"/>
    <w:semiHidden/>
    <w:rsid w:val="00D9798A"/>
    <w:pPr>
      <w:shd w:val="clear" w:color="auto" w:fill="000080"/>
    </w:pPr>
    <w:rPr>
      <w:rFonts w:ascii="Tahoma" w:hAnsi="Tahoma" w:cs="Tahoma"/>
    </w:rPr>
  </w:style>
  <w:style w:type="paragraph" w:customStyle="1" w:styleId="ColorfulList-Accent11">
    <w:name w:val="Colorful List - Accent 11"/>
    <w:basedOn w:val="Normal"/>
    <w:uiPriority w:val="34"/>
    <w:qFormat/>
    <w:rsid w:val="00142582"/>
    <w:pPr>
      <w:ind w:left="720"/>
    </w:pPr>
  </w:style>
  <w:style w:type="paragraph" w:styleId="ListParagraph">
    <w:name w:val="List Paragraph"/>
    <w:basedOn w:val="Normal"/>
    <w:uiPriority w:val="34"/>
    <w:qFormat/>
    <w:rsid w:val="0046066F"/>
    <w:pPr>
      <w:ind w:left="720"/>
    </w:pPr>
  </w:style>
  <w:style w:type="paragraph" w:styleId="NoSpacing">
    <w:name w:val="No Spacing"/>
    <w:uiPriority w:val="1"/>
    <w:qFormat/>
    <w:rsid w:val="00030B16"/>
    <w:rPr>
      <w:rFonts w:asciiTheme="minorHAnsi" w:eastAsiaTheme="minorHAnsi" w:hAnsiTheme="minorHAnsi" w:cstheme="minorBidi"/>
      <w:sz w:val="22"/>
      <w:szCs w:val="22"/>
    </w:rPr>
  </w:style>
  <w:style w:type="paragraph" w:styleId="Revision">
    <w:name w:val="Revision"/>
    <w:hidden/>
    <w:uiPriority w:val="99"/>
    <w:semiHidden/>
    <w:rsid w:val="00A7410B"/>
    <w:rPr>
      <w:rFonts w:ascii="Times" w:hAnsi="Times"/>
    </w:rPr>
  </w:style>
  <w:style w:type="character" w:styleId="PlaceholderText">
    <w:name w:val="Placeholder Text"/>
    <w:basedOn w:val="DefaultParagraphFont"/>
    <w:uiPriority w:val="99"/>
    <w:semiHidden/>
    <w:rsid w:val="004411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2056E85-2568-42FC-9B38-5AE34BBD6786}"/>
      </w:docPartPr>
      <w:docPartBody>
        <w:p w:rsidR="00FC3251" w:rsidRDefault="00FC3251">
          <w:r w:rsidRPr="00B435AE">
            <w:rPr>
              <w:rStyle w:val="PlaceholderText"/>
            </w:rPr>
            <w:t>Click or tap here to enter text.</w:t>
          </w:r>
        </w:p>
      </w:docPartBody>
    </w:docPart>
    <w:docPart>
      <w:docPartPr>
        <w:name w:val="4B781B7CD9344D83865D97CE446EA365"/>
        <w:category>
          <w:name w:val="General"/>
          <w:gallery w:val="placeholder"/>
        </w:category>
        <w:types>
          <w:type w:val="bbPlcHdr"/>
        </w:types>
        <w:behaviors>
          <w:behavior w:val="content"/>
        </w:behaviors>
        <w:guid w:val="{E87EAAD8-A44A-4F83-9BBE-4C988CE0EC1A}"/>
      </w:docPartPr>
      <w:docPartBody>
        <w:p w:rsidR="00FC3251" w:rsidRDefault="00FC3251" w:rsidP="00FC3251">
          <w:pPr>
            <w:pStyle w:val="4B781B7CD9344D83865D97CE446EA365"/>
          </w:pPr>
          <w:r w:rsidRPr="002A1BA3">
            <w:rPr>
              <w:rStyle w:val="PlaceholderText"/>
              <w:rFonts w:ascii="Times New Roman" w:hAnsi="Times New Roman"/>
              <w:b/>
              <w:color w:val="auto"/>
            </w:rPr>
            <w:t>Member Bank Address</w:t>
          </w:r>
        </w:p>
      </w:docPartBody>
    </w:docPart>
    <w:docPart>
      <w:docPartPr>
        <w:name w:val="E7C87B233FA74019977BD19322F66B30"/>
        <w:category>
          <w:name w:val="General"/>
          <w:gallery w:val="placeholder"/>
        </w:category>
        <w:types>
          <w:type w:val="bbPlcHdr"/>
        </w:types>
        <w:behaviors>
          <w:behavior w:val="content"/>
        </w:behaviors>
        <w:guid w:val="{4B933D47-9CBA-4ED7-A92E-6BBAA32141C2}"/>
      </w:docPartPr>
      <w:docPartBody>
        <w:p w:rsidR="00FC3251" w:rsidRDefault="00FC3251" w:rsidP="00FC3251">
          <w:pPr>
            <w:pStyle w:val="E7C87B233FA74019977BD19322F66B30"/>
          </w:pPr>
          <w:r w:rsidRPr="002A1BA3">
            <w:rPr>
              <w:rFonts w:ascii="Times New Roman" w:hAnsi="Times New Roman"/>
              <w:b/>
            </w:rPr>
            <w:t>Member Bank City</w:t>
          </w:r>
        </w:p>
      </w:docPartBody>
    </w:docPart>
    <w:docPart>
      <w:docPartPr>
        <w:name w:val="504199C78ABE4349A62B8C5B984E3EF8"/>
        <w:category>
          <w:name w:val="General"/>
          <w:gallery w:val="placeholder"/>
        </w:category>
        <w:types>
          <w:type w:val="bbPlcHdr"/>
        </w:types>
        <w:behaviors>
          <w:behavior w:val="content"/>
        </w:behaviors>
        <w:guid w:val="{9A347045-18BE-48C9-9D69-9A3FDD192360}"/>
      </w:docPartPr>
      <w:docPartBody>
        <w:p w:rsidR="00FC3251" w:rsidRDefault="00FC3251" w:rsidP="00FC3251">
          <w:pPr>
            <w:pStyle w:val="504199C78ABE4349A62B8C5B984E3EF8"/>
          </w:pPr>
          <w:r w:rsidRPr="002A1BA3">
            <w:rPr>
              <w:rFonts w:ascii="Times New Roman" w:hAnsi="Times New Roman"/>
              <w:b/>
            </w:rPr>
            <w:t>Member Bank Zip Code</w:t>
          </w:r>
        </w:p>
      </w:docPartBody>
    </w:docPart>
    <w:docPart>
      <w:docPartPr>
        <w:name w:val="DF1BC61D5B61418C92E9152851472AB9"/>
        <w:category>
          <w:name w:val="General"/>
          <w:gallery w:val="placeholder"/>
        </w:category>
        <w:types>
          <w:type w:val="bbPlcHdr"/>
        </w:types>
        <w:behaviors>
          <w:behavior w:val="content"/>
        </w:behaviors>
        <w:guid w:val="{421DCB95-0B23-4B0D-8A55-14A6D573A1E3}"/>
      </w:docPartPr>
      <w:docPartBody>
        <w:p w:rsidR="00FC3251" w:rsidRDefault="00FC3251" w:rsidP="00FC3251">
          <w:pPr>
            <w:pStyle w:val="DF1BC61D5B61418C92E9152851472AB9"/>
          </w:pPr>
          <w:r w:rsidRPr="00B435AE">
            <w:rPr>
              <w:rStyle w:val="PlaceholderText"/>
            </w:rPr>
            <w:t>Click or tap here to enter text.</w:t>
          </w:r>
        </w:p>
      </w:docPartBody>
    </w:docPart>
    <w:docPart>
      <w:docPartPr>
        <w:name w:val="3A3063C6D8464D3A9175B3B6EE5044BC"/>
        <w:category>
          <w:name w:val="General"/>
          <w:gallery w:val="placeholder"/>
        </w:category>
        <w:types>
          <w:type w:val="bbPlcHdr"/>
        </w:types>
        <w:behaviors>
          <w:behavior w:val="content"/>
        </w:behaviors>
        <w:guid w:val="{59B0072A-D3D9-444B-B099-99B9AC5A6FEC}"/>
      </w:docPartPr>
      <w:docPartBody>
        <w:p w:rsidR="00FC3251" w:rsidRDefault="00FC3251" w:rsidP="00FC3251">
          <w:pPr>
            <w:pStyle w:val="3A3063C6D8464D3A9175B3B6EE5044BC"/>
          </w:pPr>
          <w:r w:rsidRPr="00B435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51"/>
    <w:rsid w:val="00FC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251"/>
    <w:rPr>
      <w:color w:val="808080"/>
    </w:rPr>
  </w:style>
  <w:style w:type="paragraph" w:customStyle="1" w:styleId="4B781B7CD9344D83865D97CE446EA365">
    <w:name w:val="4B781B7CD9344D83865D97CE446EA365"/>
    <w:rsid w:val="00FC3251"/>
    <w:pPr>
      <w:spacing w:after="0" w:line="240" w:lineRule="auto"/>
    </w:pPr>
    <w:rPr>
      <w:rFonts w:ascii="Times" w:eastAsia="Times New Roman" w:hAnsi="Times" w:cs="Times New Roman"/>
      <w:kern w:val="0"/>
      <w:sz w:val="20"/>
      <w:szCs w:val="20"/>
      <w14:ligatures w14:val="none"/>
    </w:rPr>
  </w:style>
  <w:style w:type="paragraph" w:customStyle="1" w:styleId="E7C87B233FA74019977BD19322F66B30">
    <w:name w:val="E7C87B233FA74019977BD19322F66B30"/>
    <w:rsid w:val="00FC3251"/>
    <w:pPr>
      <w:spacing w:after="0" w:line="240" w:lineRule="auto"/>
    </w:pPr>
    <w:rPr>
      <w:rFonts w:ascii="Times" w:eastAsia="Times New Roman" w:hAnsi="Times" w:cs="Times New Roman"/>
      <w:kern w:val="0"/>
      <w:sz w:val="20"/>
      <w:szCs w:val="20"/>
      <w14:ligatures w14:val="none"/>
    </w:rPr>
  </w:style>
  <w:style w:type="paragraph" w:customStyle="1" w:styleId="504199C78ABE4349A62B8C5B984E3EF8">
    <w:name w:val="504199C78ABE4349A62B8C5B984E3EF8"/>
    <w:rsid w:val="00FC3251"/>
    <w:pPr>
      <w:spacing w:after="0" w:line="240" w:lineRule="auto"/>
    </w:pPr>
    <w:rPr>
      <w:rFonts w:ascii="Times" w:eastAsia="Times New Roman" w:hAnsi="Times" w:cs="Times New Roman"/>
      <w:kern w:val="0"/>
      <w:sz w:val="20"/>
      <w:szCs w:val="20"/>
      <w14:ligatures w14:val="none"/>
    </w:rPr>
  </w:style>
  <w:style w:type="paragraph" w:customStyle="1" w:styleId="DF1BC61D5B61418C92E9152851472AB9">
    <w:name w:val="DF1BC61D5B61418C92E9152851472AB9"/>
    <w:rsid w:val="00FC3251"/>
    <w:pPr>
      <w:spacing w:after="0" w:line="240" w:lineRule="auto"/>
    </w:pPr>
    <w:rPr>
      <w:rFonts w:ascii="Times" w:eastAsia="Times New Roman" w:hAnsi="Times" w:cs="Times New Roman"/>
      <w:kern w:val="0"/>
      <w:sz w:val="20"/>
      <w:szCs w:val="20"/>
      <w14:ligatures w14:val="none"/>
    </w:rPr>
  </w:style>
  <w:style w:type="paragraph" w:customStyle="1" w:styleId="3A3063C6D8464D3A9175B3B6EE5044BC">
    <w:name w:val="3A3063C6D8464D3A9175B3B6EE5044BC"/>
    <w:rsid w:val="00FC3251"/>
    <w:pPr>
      <w:spacing w:after="0" w:line="240" w:lineRule="auto"/>
    </w:pPr>
    <w:rPr>
      <w:rFonts w:ascii="Times" w:eastAsia="Times New Roman" w:hAnsi="Times"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eed5ec1-d8fd-4604-b5de-4dde7b8df4bc" origin="userSelected">
  <element uid="id_classification_nonbusiness" value=""/>
</sisl>
</file>

<file path=customXml/itemProps1.xml><?xml version="1.0" encoding="utf-8"?>
<ds:datastoreItem xmlns:ds="http://schemas.openxmlformats.org/officeDocument/2006/customXml" ds:itemID="{8DEEB9BD-9AB7-4FA3-8605-E102271B7B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1410</Words>
  <Characters>7348</Characters>
  <Application>Microsoft Office Word</Application>
  <DocSecurity>0</DocSecurity>
  <Lines>170</Lines>
  <Paragraphs>56</Paragraphs>
  <ScaleCrop>false</ScaleCrop>
  <HeadingPairs>
    <vt:vector size="2" baseType="variant">
      <vt:variant>
        <vt:lpstr>Title</vt:lpstr>
      </vt:variant>
      <vt:variant>
        <vt:i4>1</vt:i4>
      </vt:variant>
    </vt:vector>
  </HeadingPairs>
  <TitlesOfParts>
    <vt:vector size="1" baseType="lpstr">
      <vt:lpstr>DEED RESTRICTIONS</vt:lpstr>
    </vt:vector>
  </TitlesOfParts>
  <Company>Federal Home Loan Bank</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RESTRICTIONS</dc:title>
  <dc:subject/>
  <dc:creator>FHLB Employee</dc:creator>
  <cp:keywords/>
  <dc:description/>
  <cp:lastModifiedBy>Barker, Jenny</cp:lastModifiedBy>
  <cp:revision>4</cp:revision>
  <cp:lastPrinted>2024-05-28T14:28:00Z</cp:lastPrinted>
  <dcterms:created xsi:type="dcterms:W3CDTF">2024-05-28T16:04:00Z</dcterms:created>
  <dcterms:modified xsi:type="dcterms:W3CDTF">2024-05-28T16:49:00Z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UFAAPw6bUgrQkNElMLhxn6uQBDZeKliFamMJETHxBVWDyzZiLA1AYClDtsVpBq+z/I/8DnozvGCXSFRv_x000d_
43Y0Rh0tq/6UPdF8zk7KenJIrmsrkKmdS1ER20ZMXTQubqflXQbsLbBXoJySQqxv43Y0Rh0tq/6U_x000d_
PdF8zk7KenJIrmsrkKmdS1ER20ZMXbuKYD1ZXE791sokZ0dpmcDt6EQUL3jWltBwy3dYRwlYyJus_x000d_
jfLdrFH2otmulyNGQ</vt:lpwstr>
  </property>
  <property fmtid="{D5CDD505-2E9C-101B-9397-08002B2CF9AE}" pid="3" name="MAIL_MSG_ID2">
    <vt:lpwstr>7t1XuIR959JAXuFA3rssXLFQY8ith8EWi6NdNHSgXhcfkmFFVO8JkFQzyx3_x000d_
eqL2oBkb7kBXQc2QHW2gn0pWYlo=</vt:lpwstr>
  </property>
  <property fmtid="{D5CDD505-2E9C-101B-9397-08002B2CF9AE}" pid="4" name="RESPONSE_SENDER_NAME">
    <vt:lpwstr>sAAAE34RQVAK31mxH3OA2vLaBh8k0v7pB/GI0ewA4lfDUpw=</vt:lpwstr>
  </property>
  <property fmtid="{D5CDD505-2E9C-101B-9397-08002B2CF9AE}" pid="5" name="EMAIL_OWNER_ADDRESS">
    <vt:lpwstr>sAAAE9kkUq3pEoJsyGgzFPKDmyYFqRN9dtcQmKtMndFWYlc=</vt:lpwstr>
  </property>
  <property fmtid="{D5CDD505-2E9C-101B-9397-08002B2CF9AE}" pid="6" name="docIndexRef">
    <vt:lpwstr>797bd913-38aa-4f5d-bfef-ff605fcbbbd3</vt:lpwstr>
  </property>
  <property fmtid="{D5CDD505-2E9C-101B-9397-08002B2CF9AE}" pid="7" name="bjSaver">
    <vt:lpwstr>rJ56MTC/jXxRA/S0jVSsXafCfQtXETnR</vt:lpwstr>
  </property>
  <property fmtid="{D5CDD505-2E9C-101B-9397-08002B2CF9AE}" pid="8" name="bjDocumentSecurityLabel">
    <vt:lpwstr>Public</vt:lpwstr>
  </property>
  <property fmtid="{D5CDD505-2E9C-101B-9397-08002B2CF9AE}" pid="9"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ClsUserRVM">
    <vt:lpwstr>[]</vt:lpwstr>
  </property>
</Properties>
</file>